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color w:val="FF0000"/>
          <w:spacing w:val="40"/>
          <w:w w:val="60"/>
          <w:sz w:val="140"/>
          <w:szCs w:val="140"/>
        </w:rPr>
      </w:pPr>
      <w:bookmarkStart w:id="0" w:name="关于产生福州工商学院2020-2021学年团学代会代"/>
      <w:bookmarkEnd w:id="0"/>
      <w:r>
        <w:rPr>
          <w:rFonts w:hint="eastAsia" w:ascii="方正小标宋简体" w:hAnsi="华文中宋" w:eastAsia="方正小标宋简体"/>
          <w:color w:val="FF0000"/>
          <w:spacing w:val="40"/>
          <w:w w:val="60"/>
          <w:sz w:val="140"/>
          <w:szCs w:val="140"/>
        </w:rPr>
        <w:t>福 州 理 工 学 院</w:t>
      </w:r>
    </w:p>
    <w:p>
      <w:pPr>
        <w:tabs>
          <w:tab w:val="left" w:pos="7560"/>
        </w:tabs>
        <w:spacing w:line="600" w:lineRule="exact"/>
        <w:ind w:firstLine="320" w:firstLineChars="100"/>
        <w:jc w:val="center"/>
        <w:rPr>
          <w:rFonts w:ascii="黑体" w:eastAsia="黑体"/>
          <w:color w:val="000000"/>
          <w:sz w:val="32"/>
          <w:szCs w:val="32"/>
        </w:rPr>
      </w:pPr>
      <w:r>
        <w:rPr>
          <w:rFonts w:hint="eastAsia" w:ascii="仿宋_GB2312" w:hAnsi="仿宋" w:eastAsia="仿宋_GB2312"/>
          <w:kern w:val="0"/>
          <w:sz w:val="32"/>
          <w:szCs w:val="32"/>
        </w:rPr>
        <w:t>福理工团〔202</w:t>
      </w:r>
      <w:r>
        <w:rPr>
          <w:rFonts w:hint="eastAsia" w:ascii="仿宋_GB2312" w:hAnsi="仿宋" w:eastAsia="仿宋_GB2312"/>
          <w:kern w:val="0"/>
          <w:sz w:val="32"/>
          <w:szCs w:val="32"/>
          <w:lang w:val="en-US" w:eastAsia="zh-CN"/>
        </w:rPr>
        <w:t>4</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1</w:t>
      </w:r>
      <w:r>
        <w:rPr>
          <w:rFonts w:hint="eastAsia" w:ascii="仿宋_GB2312" w:eastAsia="仿宋_GB2312"/>
          <w:color w:val="000000"/>
          <w:sz w:val="32"/>
          <w:szCs w:val="32"/>
        </w:rPr>
        <w:t>号</w:t>
      </w:r>
    </w:p>
    <w:p>
      <w:pPr>
        <w:tabs>
          <w:tab w:val="left" w:pos="8640"/>
        </w:tabs>
        <w:spacing w:line="240" w:lineRule="exact"/>
        <w:rPr>
          <w:rFonts w:ascii="方正小标宋简体" w:hAnsi="方正小标宋简体" w:eastAsia="方正小标宋简体" w:cs="方正小标宋简体"/>
          <w:sz w:val="44"/>
          <w:szCs w:val="44"/>
        </w:rPr>
      </w:pPr>
      <w:r>
        <w:rPr>
          <w:rFonts w:hint="eastAsia" w:ascii="华文中宋" w:hAnsi="华文中宋" w:eastAsia="华文中宋"/>
          <w:color w:val="FF0000"/>
          <w:w w:val="50"/>
          <w:sz w:val="32"/>
          <w:szCs w:val="32"/>
          <w:u w:val="thick"/>
        </w:rPr>
        <w:t xml:space="preserve">                                                                                                          </w:t>
      </w:r>
    </w:p>
    <w:p>
      <w:pPr>
        <w:tabs>
          <w:tab w:val="left" w:pos="7560"/>
        </w:tabs>
        <w:spacing w:line="400" w:lineRule="exact"/>
        <w:rPr>
          <w:rFonts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关于开展202</w:t>
      </w:r>
      <w:r>
        <w:rPr>
          <w:rFonts w:hint="eastAsia" w:ascii="方正小标宋简体" w:hAnsi="方正小标宋简体" w:eastAsia="方正小标宋简体" w:cs="方正小标宋简体"/>
          <w:bCs/>
          <w:sz w:val="44"/>
          <w:szCs w:val="44"/>
          <w:lang w:val="en-US" w:eastAsia="zh-CN"/>
        </w:rPr>
        <w:t>4</w:t>
      </w:r>
      <w:r>
        <w:rPr>
          <w:rFonts w:hint="eastAsia" w:ascii="方正小标宋简体" w:hAnsi="方正小标宋简体" w:eastAsia="方正小标宋简体" w:cs="方正小标宋简体"/>
          <w:bCs/>
          <w:sz w:val="44"/>
          <w:szCs w:val="44"/>
        </w:rPr>
        <w:t>年寒假“返家乡”社会实践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活动的通知</w:t>
      </w:r>
    </w:p>
    <w:p>
      <w:pPr>
        <w:pStyle w:val="7"/>
        <w:ind w:firstLine="200"/>
      </w:pPr>
    </w:p>
    <w:p>
      <w:pPr>
        <w:keepNext w:val="0"/>
        <w:keepLines w:val="0"/>
        <w:pageBreakBefore w:val="0"/>
        <w:widowControl/>
        <w:kinsoku w:val="0"/>
        <w:wordWrap/>
        <w:overflowPunct/>
        <w:topLinePunct w:val="0"/>
        <w:autoSpaceDE w:val="0"/>
        <w:autoSpaceDN w:val="0"/>
        <w:bidi w:val="0"/>
        <w:spacing w:line="560" w:lineRule="exac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二级</w:t>
      </w:r>
      <w:r>
        <w:rPr>
          <w:rFonts w:hint="eastAsia" w:ascii="仿宋_GB2312" w:hAnsi="仿宋_GB2312" w:eastAsia="仿宋_GB2312" w:cs="仿宋_GB2312"/>
          <w:sz w:val="32"/>
          <w:szCs w:val="32"/>
        </w:rPr>
        <w:t>学院团委：</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为深入学习贯彻习近平总书记在同团中央新一届领导班子集体谈话时的重要讲话精神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坚持“受教育、长才干、作贡献”的宗旨，引领青年学子返回家乡参与实践服务家乡建设发展，在科技创新、乡村振兴、绿色发展、社会服务、卫国戍边等各领域各方面工作中争当排头兵和生力军，把青春播撒在民族复兴强国建设的伟大征程上，用实际行动在以中国式现代化推进中华民族伟大复兴的使命任务中贡献青春力量，经</w:t>
      </w:r>
      <w:r>
        <w:rPr>
          <w:rFonts w:hint="eastAsia" w:ascii="仿宋_GB2312" w:hAnsi="仿宋_GB2312" w:eastAsia="仿宋_GB2312" w:cs="仿宋_GB2312"/>
          <w:sz w:val="32"/>
          <w:szCs w:val="32"/>
        </w:rPr>
        <w:t>研究决定组织开展202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年寒假大学生“返家乡”社会实践活动。为更好地开展相应工作，特拟定如下方案：</w:t>
      </w:r>
    </w:p>
    <w:p>
      <w:pPr>
        <w:pStyle w:val="7"/>
        <w:keepNext w:val="0"/>
        <w:keepLines w:val="0"/>
        <w:pageBreakBefore w:val="0"/>
        <w:widowControl/>
        <w:kinsoku w:val="0"/>
        <w:wordWrap/>
        <w:overflowPunct/>
        <w:topLinePunct w:val="0"/>
        <w:autoSpaceDE w:val="0"/>
        <w:autoSpaceDN w:val="0"/>
        <w:bidi w:val="0"/>
        <w:spacing w:after="0"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一、活动主题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0" w:lineRule="atLeast"/>
        <w:ind w:right="0" w:firstLine="640" w:firstLineChars="2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以青春之名 赴家乡之约</w:t>
      </w:r>
    </w:p>
    <w:p>
      <w:pPr>
        <w:pStyle w:val="7"/>
        <w:keepNext w:val="0"/>
        <w:keepLines w:val="0"/>
        <w:pageBreakBefore w:val="0"/>
        <w:widowControl/>
        <w:numPr>
          <w:ilvl w:val="0"/>
          <w:numId w:val="1"/>
        </w:numPr>
        <w:kinsoku w:val="0"/>
        <w:wordWrap/>
        <w:overflowPunct/>
        <w:topLinePunct w:val="0"/>
        <w:autoSpaceDE w:val="0"/>
        <w:autoSpaceDN w:val="0"/>
        <w:bidi w:val="0"/>
        <w:spacing w:after="0"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活动时间</w:t>
      </w:r>
    </w:p>
    <w:p>
      <w:pPr>
        <w:pStyle w:val="7"/>
        <w:keepNext w:val="0"/>
        <w:keepLines w:val="0"/>
        <w:pageBreakBefore w:val="0"/>
        <w:widowControl/>
        <w:kinsoku w:val="0"/>
        <w:wordWrap/>
        <w:overflowPunct/>
        <w:topLinePunct w:val="0"/>
        <w:autoSpaceDE w:val="0"/>
        <w:autoSpaceDN w:val="0"/>
        <w:bidi w:val="0"/>
        <w:spacing w:after="0" w:line="560" w:lineRule="exact"/>
        <w:ind w:firstLine="640" w:firstLineChars="200"/>
        <w:textAlignment w:val="baseline"/>
        <w:rPr>
          <w:rFonts w:ascii="仿宋" w:hAnsi="仿宋" w:eastAsia="仿宋" w:cs="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年2月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rPr>
          <w:rFonts w:hint="eastAsia" w:ascii="黑体" w:hAnsi="黑体" w:eastAsia="黑体" w:cs="黑体"/>
          <w:sz w:val="32"/>
          <w:szCs w:val="32"/>
        </w:rPr>
      </w:pPr>
      <w:r>
        <w:rPr>
          <w:rFonts w:hint="eastAsia" w:ascii="黑体" w:hAnsi="黑体" w:eastAsia="黑体" w:cs="黑体"/>
          <w:sz w:val="32"/>
          <w:szCs w:val="32"/>
        </w:rPr>
        <w:br w:type="page"/>
      </w:r>
    </w:p>
    <w:p>
      <w:pPr>
        <w:pStyle w:val="7"/>
        <w:keepNext w:val="0"/>
        <w:keepLines w:val="0"/>
        <w:pageBreakBefore w:val="0"/>
        <w:widowControl/>
        <w:kinsoku w:val="0"/>
        <w:wordWrap/>
        <w:overflowPunct/>
        <w:topLinePunct w:val="0"/>
        <w:autoSpaceDE w:val="0"/>
        <w:autoSpaceDN w:val="0"/>
        <w:bidi w:val="0"/>
        <w:spacing w:after="0"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三、参加人员范围</w:t>
      </w:r>
    </w:p>
    <w:p>
      <w:pPr>
        <w:pStyle w:val="7"/>
        <w:keepNext w:val="0"/>
        <w:keepLines w:val="0"/>
        <w:pageBreakBefore w:val="0"/>
        <w:widowControl/>
        <w:kinsoku w:val="0"/>
        <w:wordWrap/>
        <w:overflowPunct/>
        <w:topLinePunct w:val="0"/>
        <w:autoSpaceDE w:val="0"/>
        <w:autoSpaceDN w:val="0"/>
        <w:bidi w:val="0"/>
        <w:spacing w:after="0"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全体在校学生</w:t>
      </w:r>
    </w:p>
    <w:p>
      <w:pPr>
        <w:pStyle w:val="7"/>
        <w:keepNext w:val="0"/>
        <w:keepLines w:val="0"/>
        <w:pageBreakBefore w:val="0"/>
        <w:widowControl/>
        <w:kinsoku w:val="0"/>
        <w:wordWrap/>
        <w:overflowPunct/>
        <w:topLinePunct w:val="0"/>
        <w:autoSpaceDE w:val="0"/>
        <w:autoSpaceDN w:val="0"/>
        <w:bidi w:val="0"/>
        <w:spacing w:after="0"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四、主要内容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坚持以习近平新时代中国特色社会主义思想为指导，坚持理论学习与实践教育相结合，通过返乡实践，将书本知识与群众实践进一步结合，用脚步丈量祖国大地，锤炼意志品格，磨炼社会化能力，贡献青春智慧，服务家乡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活动内容包括：青春“母校行”、政务实践、企业实践、公益服务、社区服务、</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兼职锻炼、文化宣传、网络“云实践”。</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eastAsia="仿宋_GB2312"/>
          <w:sz w:val="32"/>
          <w:szCs w:val="32"/>
        </w:rPr>
      </w:pPr>
      <w:r>
        <w:rPr>
          <w:rFonts w:hint="eastAsia" w:ascii="楷体" w:hAnsi="楷体" w:eastAsia="楷体" w:cs="楷体"/>
          <w:sz w:val="32"/>
          <w:szCs w:val="32"/>
        </w:rPr>
        <w:t>（一）青春“母校行”。</w:t>
      </w:r>
      <w:r>
        <w:rPr>
          <w:rFonts w:hint="eastAsia" w:eastAsia="仿宋_GB2312"/>
          <w:sz w:val="32"/>
          <w:szCs w:val="32"/>
        </w:rPr>
        <w:t>动员学生利用假期时间根据实际情况设计和组织宣传活动形式及内容，积极争当</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青春</w:t>
      </w:r>
      <w:r>
        <w:rPr>
          <w:rFonts w:hint="eastAsia" w:eastAsia="仿宋_GB2312"/>
          <w:sz w:val="32"/>
          <w:szCs w:val="32"/>
        </w:rPr>
        <w:t>“母校行”福州理工学院校园宣传大使，面向高中母校开展线上或线下宣传活动，分享大学生活感悟，勉励母校学子奋发学习，备战</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eastAsia="仿宋_GB2312"/>
          <w:sz w:val="32"/>
          <w:szCs w:val="32"/>
        </w:rPr>
        <w:t>高考。</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hint="eastAsia" w:eastAsia="仿宋_GB2312"/>
          <w:sz w:val="32"/>
          <w:szCs w:val="32"/>
        </w:rPr>
      </w:pPr>
      <w:r>
        <w:rPr>
          <w:rFonts w:hint="eastAsia" w:ascii="楷体" w:hAnsi="楷体" w:eastAsia="楷体" w:cs="楷体"/>
          <w:sz w:val="32"/>
          <w:szCs w:val="32"/>
        </w:rPr>
        <w:t>（二）政务实践。</w:t>
      </w:r>
      <w:r>
        <w:rPr>
          <w:rFonts w:hint="eastAsia" w:eastAsia="仿宋_GB2312"/>
          <w:sz w:val="32"/>
          <w:szCs w:val="32"/>
        </w:rPr>
        <w:t>组织学生深入地方党政机关、事业单位一线岗位，承担具体工作。注重引导学生认真学习领会习近</w:t>
      </w:r>
      <w:r>
        <w:rPr>
          <w:rFonts w:hint="default" w:eastAsia="仿宋_GB2312"/>
          <w:sz w:val="32"/>
          <w:szCs w:val="32"/>
        </w:rPr>
        <w:t>平新时代中国特色社会主义思想，用党的创新理论武装头脑，指导实践，推动工作。</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eastAsia="仿宋_GB2312"/>
          <w:sz w:val="32"/>
          <w:szCs w:val="32"/>
        </w:rPr>
      </w:pPr>
      <w:r>
        <w:rPr>
          <w:rFonts w:hint="eastAsia" w:ascii="楷体" w:hAnsi="楷体" w:eastAsia="楷体" w:cs="楷体"/>
          <w:sz w:val="32"/>
          <w:szCs w:val="32"/>
        </w:rPr>
        <w:t>（三）企业实践。</w:t>
      </w:r>
      <w:r>
        <w:rPr>
          <w:rFonts w:hint="eastAsia" w:eastAsia="仿宋_GB2312"/>
          <w:sz w:val="32"/>
          <w:szCs w:val="32"/>
        </w:rPr>
        <w:t>通过大学生专业方向与企业岗位需求的双向匹配，组织学生参与家乡企业实际工作。鼓励涉农专业学生到合作社、农业企业等参加实践。</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eastAsia="仿宋_GB2312"/>
          <w:sz w:val="32"/>
          <w:szCs w:val="32"/>
        </w:rPr>
      </w:pPr>
      <w:r>
        <w:rPr>
          <w:rFonts w:hint="eastAsia" w:ascii="楷体" w:hAnsi="楷体" w:eastAsia="楷体" w:cs="楷体"/>
          <w:sz w:val="32"/>
          <w:szCs w:val="32"/>
        </w:rPr>
        <w:t>（四）公益服务。</w:t>
      </w:r>
      <w:r>
        <w:rPr>
          <w:rFonts w:hint="eastAsia" w:eastAsia="仿宋_GB2312"/>
          <w:sz w:val="32"/>
          <w:szCs w:val="32"/>
        </w:rPr>
        <w:t>组织学生通过志愿服务等方式，在农村、社区以及青年之家、四点半课堂等基层一线的公益岗位，开展扶贫济困、扶弱助残、敬老爱老、生态环保、课业辅导、服务群众等工作，弘扬“奉献、友爱、互助、进步”的志愿精神。</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hint="eastAsia" w:eastAsia="仿宋_GB2312"/>
          <w:sz w:val="32"/>
          <w:szCs w:val="32"/>
        </w:rPr>
      </w:pPr>
      <w:r>
        <w:rPr>
          <w:rFonts w:hint="eastAsia" w:ascii="楷体" w:hAnsi="楷体" w:eastAsia="楷体" w:cs="楷体"/>
          <w:sz w:val="32"/>
          <w:szCs w:val="32"/>
        </w:rPr>
        <w:t>（五）社区服务。</w:t>
      </w:r>
      <w:r>
        <w:rPr>
          <w:rFonts w:hint="eastAsia" w:eastAsia="仿宋_GB2312"/>
          <w:sz w:val="32"/>
          <w:szCs w:val="32"/>
        </w:rPr>
        <w:t>动员学生主动向村、社区</w:t>
      </w:r>
      <w:r>
        <w:rPr>
          <w:rFonts w:hint="eastAsia" w:eastAsia="仿宋_GB2312"/>
          <w:sz w:val="32"/>
          <w:szCs w:val="32"/>
          <w:lang w:val="en-US" w:eastAsia="zh-CN"/>
        </w:rPr>
        <w:t>和青年之家</w:t>
      </w:r>
      <w:r>
        <w:rPr>
          <w:rFonts w:hint="eastAsia" w:eastAsia="仿宋_GB2312"/>
          <w:sz w:val="32"/>
          <w:szCs w:val="32"/>
        </w:rPr>
        <w:t>报到，在乡镇团委和村、社区团组织的</w:t>
      </w:r>
      <w:r>
        <w:rPr>
          <w:rFonts w:hint="eastAsia" w:eastAsia="仿宋_GB2312"/>
          <w:sz w:val="32"/>
          <w:szCs w:val="32"/>
          <w:lang w:val="en-US" w:eastAsia="zh-CN"/>
        </w:rPr>
        <w:t>统筹下</w:t>
      </w:r>
      <w:r>
        <w:rPr>
          <w:rFonts w:hint="eastAsia" w:eastAsia="仿宋_GB2312"/>
          <w:sz w:val="32"/>
          <w:szCs w:val="32"/>
        </w:rPr>
        <w:t>，就近就便编入志愿者组织、青年突击队等，通过多渠道力所能及地参与基层治理日常工作。</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hint="eastAsia" w:eastAsia="仿宋_GB2312" w:cs="宋体"/>
          <w:sz w:val="32"/>
          <w:szCs w:val="32"/>
          <w:lang w:eastAsia="zh-CN"/>
        </w:rPr>
      </w:pPr>
      <w:r>
        <w:rPr>
          <w:rFonts w:hint="eastAsia" w:ascii="楷体" w:hAnsi="楷体" w:eastAsia="楷体" w:cs="楷体"/>
          <w:sz w:val="32"/>
          <w:szCs w:val="32"/>
          <w:lang w:eastAsia="zh-CN"/>
        </w:rPr>
        <w:t>（六）乡村振兴。</w:t>
      </w:r>
      <w:r>
        <w:rPr>
          <w:rFonts w:hint="eastAsia" w:eastAsia="仿宋_GB2312" w:cs="宋体"/>
          <w:sz w:val="32"/>
          <w:szCs w:val="32"/>
        </w:rPr>
        <w:t>动员学生积极参与乡村振兴战略实施，在乡镇团委和村团组织的统筹下，参与开展乡村社会治理、公共服务、文化建设、生态文明建设等领域的实践活动，开展“我为乡村代言”实践活动，讲好乡村振兴故事，助力美丽乡村、文明乡村、善治乡村建设。</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七</w:t>
      </w:r>
      <w:r>
        <w:rPr>
          <w:rFonts w:hint="eastAsia" w:ascii="楷体" w:hAnsi="楷体" w:eastAsia="楷体" w:cs="楷体"/>
          <w:sz w:val="32"/>
          <w:szCs w:val="32"/>
        </w:rPr>
        <w:t>）兼职锻炼。</w:t>
      </w:r>
      <w:r>
        <w:rPr>
          <w:rFonts w:hint="eastAsia" w:eastAsia="仿宋_GB2312"/>
          <w:sz w:val="32"/>
          <w:szCs w:val="32"/>
        </w:rPr>
        <w:t>结合当地具体情况，组织安排符合条件的学生担任乡镇团委及村、社区团组织等基层团组织的兼职干部，参与相关工作，发挥积极作用。</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八</w:t>
      </w:r>
      <w:r>
        <w:rPr>
          <w:rFonts w:hint="eastAsia" w:ascii="楷体" w:hAnsi="楷体" w:eastAsia="楷体" w:cs="楷体"/>
          <w:sz w:val="32"/>
          <w:szCs w:val="32"/>
        </w:rPr>
        <w:t>）文化宣传。</w:t>
      </w:r>
      <w:r>
        <w:rPr>
          <w:rFonts w:hint="eastAsia" w:eastAsia="仿宋_GB2312"/>
          <w:sz w:val="32"/>
          <w:szCs w:val="32"/>
        </w:rPr>
        <w:t>组织学生探究家乡特色文化，用好家乡丰富资源，讲好家乡生动故事，开展多种形式特别是生动活泼的理论宣讲、文化宣传和网络直播等活动，高扬主旋律、传播正能量。</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九</w:t>
      </w:r>
      <w:r>
        <w:rPr>
          <w:rFonts w:hint="eastAsia" w:ascii="楷体" w:hAnsi="楷体" w:eastAsia="楷体" w:cs="楷体"/>
          <w:sz w:val="32"/>
          <w:szCs w:val="32"/>
        </w:rPr>
        <w:t>）网络“云实践”。</w:t>
      </w:r>
      <w:r>
        <w:rPr>
          <w:rFonts w:hint="eastAsia" w:eastAsia="仿宋_GB2312"/>
          <w:sz w:val="32"/>
          <w:szCs w:val="32"/>
        </w:rPr>
        <w:t>动员学生充分发挥移动互联网和智能网络平台的作用，从地方经济社会发展特别是乡村振兴等领域入手开展社会调查，常态化开展“云组队”、“云调研”、“云实践”等活动，形成乡村调查报告等实践成果。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各级团组织结合当地实际，可同时实施若干项实践内容，也可从中选取一到两项逐步推进，突出价值感号召力和实践质量，务必实效。</w:t>
      </w:r>
    </w:p>
    <w:p>
      <w:pPr>
        <w:pStyle w:val="7"/>
        <w:keepNext w:val="0"/>
        <w:keepLines w:val="0"/>
        <w:pageBreakBefore w:val="0"/>
        <w:widowControl/>
        <w:kinsoku w:val="0"/>
        <w:wordWrap/>
        <w:overflowPunct/>
        <w:topLinePunct w:val="0"/>
        <w:autoSpaceDE w:val="0"/>
        <w:autoSpaceDN w:val="0"/>
        <w:bidi w:val="0"/>
        <w:spacing w:after="0"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五、活动报名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pPr>
      <w:r>
        <w:rPr>
          <w:rFonts w:hint="eastAsia" w:ascii="楷体" w:hAnsi="楷体" w:eastAsia="楷体" w:cs="楷体"/>
          <w:sz w:val="32"/>
          <w:szCs w:val="32"/>
        </w:rPr>
        <w:t>（一）信息获取：</w:t>
      </w:r>
      <w:r>
        <w:rPr>
          <w:rFonts w:hint="eastAsia" w:ascii="仿宋_GB2312" w:hAnsi="仿宋_GB2312" w:eastAsia="仿宋_GB2312" w:cs="仿宋_GB2312"/>
          <w:sz w:val="32"/>
          <w:szCs w:val="32"/>
        </w:rPr>
        <w:t>关注“创青春”微信公众号和家乡所在地的省、地市、县区的团组织微信公众号，阅读“返家乡”系列相关推文。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楷体" w:hAnsi="楷体" w:eastAsia="楷体" w:cs="楷体"/>
          <w:sz w:val="32"/>
          <w:szCs w:val="32"/>
        </w:rPr>
        <w:t>（二）报名申请：</w:t>
      </w:r>
      <w:r>
        <w:rPr>
          <w:rFonts w:hint="eastAsia" w:ascii="仿宋_GB2312" w:hAnsi="仿宋_GB2312" w:eastAsia="仿宋_GB2312" w:cs="仿宋_GB2312"/>
          <w:sz w:val="32"/>
          <w:szCs w:val="32"/>
        </w:rPr>
        <w:t>在“创青春”微信公众号的“服务平台”-“返家乡”栏目入口登录“返家乡社会实践岗位对接系统”， 按分类、区域搜索岗位信息，确认选择合适的岗位后，填报并提交报名信息，等待审核和系统提示信息，按信息指示开展后续操作。通过双向选择方式录取。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（三）各学院对“返家乡”社会实践材料进行审核，于</w:t>
      </w:r>
      <w:r>
        <w:rPr>
          <w:rFonts w:hint="eastAsia" w:ascii="仿宋_GB2312" w:hAnsi="仿宋_GB2312" w:eastAsia="仿宋_GB2312" w:cs="仿宋_GB2312"/>
          <w:sz w:val="32"/>
          <w:szCs w:val="32"/>
          <w:lang w:val="en-US" w:eastAsia="zh-CN"/>
        </w:rPr>
        <w:t>2024年1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日前汇总本院个人实践申请表汇总（附件2），将附件2转制为excel表格，命名为《福州理工学院202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年寒假“返家乡”社会实践个人实践申请表汇总-学院名称》，发送至校团委。</w:t>
      </w:r>
    </w:p>
    <w:p>
      <w:pPr>
        <w:pStyle w:val="7"/>
        <w:keepNext w:val="0"/>
        <w:keepLines w:val="0"/>
        <w:pageBreakBefore w:val="0"/>
        <w:widowControl/>
        <w:numPr>
          <w:ilvl w:val="0"/>
          <w:numId w:val="2"/>
        </w:numPr>
        <w:kinsoku w:val="0"/>
        <w:wordWrap/>
        <w:overflowPunct/>
        <w:topLinePunct w:val="0"/>
        <w:autoSpaceDE w:val="0"/>
        <w:autoSpaceDN w:val="0"/>
        <w:bidi w:val="0"/>
        <w:spacing w:after="0"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活动详情</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ascii="仿宋_GB2312" w:hAnsi="仿宋_GB2312" w:eastAsia="仿宋_GB2312" w:cs="仿宋_GB2312"/>
          <w:sz w:val="32"/>
          <w:szCs w:val="32"/>
        </w:rPr>
      </w:pPr>
      <w:r>
        <w:rPr>
          <w:rFonts w:hint="eastAsia" w:ascii="楷体" w:hAnsi="楷体" w:eastAsia="楷体" w:cs="楷体"/>
          <w:snapToGrid w:val="0"/>
          <w:color w:val="000000"/>
          <w:sz w:val="32"/>
          <w:szCs w:val="32"/>
        </w:rPr>
        <w:t>（一）</w:t>
      </w:r>
      <w:r>
        <w:rPr>
          <w:rFonts w:ascii="楷体" w:hAnsi="楷体" w:eastAsia="楷体" w:cs="楷体"/>
          <w:snapToGrid w:val="0"/>
          <w:color w:val="000000"/>
          <w:sz w:val="32"/>
          <w:szCs w:val="32"/>
        </w:rPr>
        <w:t>参加实践：</w:t>
      </w:r>
      <w:r>
        <w:rPr>
          <w:rFonts w:ascii="仿宋_GB2312" w:hAnsi="仿宋_GB2312" w:eastAsia="仿宋_GB2312" w:cs="仿宋_GB2312"/>
          <w:sz w:val="32"/>
          <w:szCs w:val="32"/>
        </w:rPr>
        <w:t>返乡后按照当地团委和用人单位要求，及时了解岗位、认知岗位、适应岗位，加强学习，高质量完成岗位任务；要遵纪守法、诚实守信、保守秘密，严格遵守疫情防控要求，积极主动参与具体工作，彰显新时代青年大学生的精神面貌和责任担当。</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ascii="仿宋_GB2312" w:hAnsi="仿宋_GB2312" w:eastAsia="仿宋_GB2312" w:cs="仿宋_GB2312"/>
          <w:b/>
          <w:bCs/>
          <w:sz w:val="32"/>
          <w:szCs w:val="32"/>
        </w:rPr>
      </w:pPr>
      <w:r>
        <w:rPr>
          <w:rFonts w:hint="eastAsia" w:ascii="楷体" w:hAnsi="楷体" w:eastAsia="楷体" w:cs="楷体"/>
          <w:snapToGrid w:val="0"/>
          <w:color w:val="000000"/>
          <w:sz w:val="32"/>
          <w:szCs w:val="32"/>
        </w:rPr>
        <w:t>（二）</w:t>
      </w:r>
      <w:r>
        <w:rPr>
          <w:rFonts w:ascii="楷体" w:hAnsi="楷体" w:eastAsia="楷体" w:cs="楷体"/>
          <w:snapToGrid w:val="0"/>
          <w:color w:val="000000"/>
          <w:sz w:val="32"/>
          <w:szCs w:val="32"/>
        </w:rPr>
        <w:t>记录成长：</w:t>
      </w:r>
      <w:r>
        <w:rPr>
          <w:rFonts w:ascii="仿宋_GB2312" w:hAnsi="仿宋_GB2312" w:eastAsia="仿宋_GB2312" w:cs="仿宋_GB2312"/>
          <w:sz w:val="32"/>
          <w:szCs w:val="32"/>
        </w:rPr>
        <w:t>关注“创青春”微信公众号</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视频号</w:t>
      </w:r>
      <w:r>
        <w:rPr>
          <w:rFonts w:hint="eastAsia" w:ascii="仿宋_GB2312" w:hAnsi="仿宋_GB2312" w:eastAsia="仿宋_GB2312" w:cs="仿宋_GB2312"/>
          <w:sz w:val="32"/>
          <w:szCs w:val="32"/>
          <w:lang w:eastAsia="zh-CN"/>
        </w:rPr>
        <w:t>、抖音号</w:t>
      </w:r>
      <w:r>
        <w:rPr>
          <w:rFonts w:ascii="仿宋_GB2312" w:hAnsi="仿宋_GB2312" w:eastAsia="仿宋_GB2312" w:cs="仿宋_GB2312"/>
          <w:sz w:val="32"/>
          <w:szCs w:val="32"/>
        </w:rPr>
        <w:t>，将实践日记、体会制作成文案和短视频，通过后台留言方式或@的方式参与投稿；及时与校院团委、指导教师、朋辈同学等分享交流，向更多的同学老师宣传展示自己的家乡。</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ascii="仿宋_GB2312" w:hAnsi="仿宋_GB2312" w:eastAsia="仿宋_GB2312" w:cs="仿宋_GB2312"/>
          <w:sz w:val="32"/>
          <w:szCs w:val="32"/>
        </w:rPr>
      </w:pPr>
      <w:r>
        <w:rPr>
          <w:rFonts w:hint="eastAsia" w:ascii="楷体" w:hAnsi="楷体" w:eastAsia="楷体" w:cs="楷体"/>
          <w:snapToGrid w:val="0"/>
          <w:color w:val="000000"/>
          <w:sz w:val="32"/>
          <w:szCs w:val="32"/>
        </w:rPr>
        <w:t>（三）</w:t>
      </w:r>
      <w:r>
        <w:rPr>
          <w:rFonts w:ascii="楷体" w:hAnsi="楷体" w:eastAsia="楷体" w:cs="楷体"/>
          <w:snapToGrid w:val="0"/>
          <w:color w:val="000000"/>
          <w:sz w:val="32"/>
          <w:szCs w:val="32"/>
        </w:rPr>
        <w:t>总结分享：</w:t>
      </w:r>
      <w:r>
        <w:rPr>
          <w:rFonts w:ascii="仿宋_GB2312" w:hAnsi="仿宋_GB2312" w:eastAsia="仿宋_GB2312" w:cs="仿宋_GB2312"/>
          <w:sz w:val="32"/>
          <w:szCs w:val="32"/>
        </w:rPr>
        <w:t>做好实践总结思考，对返乡实践中形成的优秀成果可以邀请指导教师做进一步提升挖掘，转化成学术型实践成果或活动型实践成果。积极参加各级团组织开展的总结交流活动以及“返家乡”社会实践个人和团队评先推优活动。</w:t>
      </w:r>
    </w:p>
    <w:p>
      <w:pPr>
        <w:pStyle w:val="7"/>
        <w:keepNext w:val="0"/>
        <w:keepLines w:val="0"/>
        <w:pageBreakBefore w:val="0"/>
        <w:widowControl/>
        <w:kinsoku w:val="0"/>
        <w:wordWrap/>
        <w:overflowPunct/>
        <w:topLinePunct w:val="0"/>
        <w:autoSpaceDE w:val="0"/>
        <w:autoSpaceDN w:val="0"/>
        <w:bidi w:val="0"/>
        <w:spacing w:after="0" w:line="56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七、相关要求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楷体" w:hAnsi="楷体" w:eastAsia="楷体" w:cs="楷体"/>
          <w:snapToGrid w:val="0"/>
          <w:color w:val="000000"/>
          <w:kern w:val="0"/>
          <w:sz w:val="32"/>
          <w:szCs w:val="32"/>
        </w:rPr>
        <w:t>（一）确保安全。</w:t>
      </w:r>
      <w:r>
        <w:rPr>
          <w:rFonts w:hint="eastAsia" w:ascii="仿宋_GB2312" w:hAnsi="仿宋_GB2312" w:eastAsia="仿宋_GB2312" w:cs="仿宋_GB2312"/>
          <w:sz w:val="32"/>
          <w:szCs w:val="32"/>
          <w:lang w:val="en-US" w:eastAsia="zh-CN"/>
        </w:rPr>
        <w:t>各学院要</w:t>
      </w:r>
      <w:r>
        <w:rPr>
          <w:rFonts w:hint="eastAsia" w:ascii="仿宋_GB2312" w:hAnsi="仿宋_GB2312" w:eastAsia="仿宋_GB2312" w:cs="仿宋_GB2312"/>
          <w:sz w:val="32"/>
          <w:szCs w:val="32"/>
        </w:rPr>
        <w:t>始终把学生健康安全为首要前提。如遇突发情况，应立即暂停相关地区的活动，妥善做好有关工作安排，杜绝麻痹思想、侥幸心理。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楷体" w:hAnsi="楷体" w:eastAsia="楷体" w:cs="楷体"/>
          <w:snapToGrid w:val="0"/>
          <w:color w:val="000000"/>
          <w:kern w:val="0"/>
          <w:sz w:val="32"/>
          <w:szCs w:val="32"/>
        </w:rPr>
        <w:t>（二）就近就便。</w:t>
      </w:r>
      <w:r>
        <w:rPr>
          <w:rFonts w:hint="eastAsia" w:ascii="仿宋_GB2312" w:hAnsi="仿宋_GB2312" w:eastAsia="仿宋_GB2312" w:cs="仿宋_GB2312"/>
          <w:sz w:val="32"/>
          <w:szCs w:val="32"/>
        </w:rPr>
        <w:t>结合“就近就便”原则，将此原则与“返家乡”社会实践的组织实施紧密结合，以自己所在为实践地开展社会实践，尽量减少活动半径，畅通个人参与本次社会实践活动渠道。</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楷体" w:hAnsi="楷体" w:eastAsia="楷体" w:cs="楷体"/>
          <w:snapToGrid w:val="0"/>
          <w:color w:val="000000"/>
          <w:kern w:val="0"/>
          <w:sz w:val="32"/>
          <w:szCs w:val="32"/>
        </w:rPr>
        <w:t>（三）加强统筹。</w:t>
      </w:r>
      <w:r>
        <w:rPr>
          <w:rFonts w:hint="eastAsia" w:ascii="仿宋_GB2312" w:hAnsi="仿宋_GB2312" w:eastAsia="仿宋_GB2312" w:cs="仿宋_GB2312"/>
          <w:sz w:val="32"/>
          <w:szCs w:val="32"/>
        </w:rPr>
        <w:t>各学院要做好福建省202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寒假大学生“返家乡”社会实践活动的系统梳理工作，根据工作实际，从工作部署、组织动员、活动情况等各方面做好布局。要鼓励我校学生积极参与，生动展现家乡发展面貌，进一步渲染出福州理工学子“返家乡”氛围。</w:t>
      </w:r>
    </w:p>
    <w:p>
      <w:pPr>
        <w:keepNext w:val="0"/>
        <w:keepLines w:val="0"/>
        <w:pageBreakBefore w:val="0"/>
        <w:widowControl/>
        <w:kinsoku w:val="0"/>
        <w:wordWrap/>
        <w:overflowPunct/>
        <w:topLinePunct w:val="0"/>
        <w:autoSpaceDE w:val="0"/>
        <w:autoSpaceDN w:val="0"/>
        <w:bidi w:val="0"/>
        <w:spacing w:line="560" w:lineRule="exact"/>
        <w:ind w:firstLine="640" w:firstLineChars="200"/>
        <w:textAlignment w:val="baseline"/>
        <w:rPr>
          <w:rFonts w:ascii="仿宋_GB2312" w:hAnsi="仿宋_GB2312" w:eastAsia="仿宋_GB2312" w:cs="仿宋_GB2312"/>
          <w:sz w:val="32"/>
          <w:szCs w:val="32"/>
        </w:rPr>
      </w:pPr>
      <w:r>
        <w:rPr>
          <w:rFonts w:hint="eastAsia" w:ascii="楷体" w:hAnsi="楷体" w:eastAsia="楷体" w:cs="楷体"/>
          <w:snapToGrid w:val="0"/>
          <w:color w:val="000000"/>
          <w:kern w:val="0"/>
          <w:sz w:val="32"/>
          <w:szCs w:val="32"/>
        </w:rPr>
        <w:t>（四）广泛宣传。</w:t>
      </w:r>
      <w:r>
        <w:rPr>
          <w:rFonts w:hint="eastAsia" w:ascii="仿宋_GB2312" w:hAnsi="仿宋_GB2312" w:eastAsia="仿宋_GB2312" w:cs="仿宋_GB2312"/>
          <w:sz w:val="32"/>
          <w:szCs w:val="32"/>
        </w:rPr>
        <w:t>各级学院团委要注重落实宣传动员、培训指导、学分认定、总结传播等工作职责，</w:t>
      </w:r>
      <w:r>
        <w:rPr>
          <w:rFonts w:hint="eastAsia" w:ascii="Times New Roman" w:eastAsia="仿宋_GB2312"/>
          <w:color w:val="000000"/>
          <w:sz w:val="32"/>
        </w:rPr>
        <w:t>及时报道学生参与活动的情况，交流收获体会，在校园内营造浓厚的氛围</w:t>
      </w:r>
      <w:r>
        <w:rPr>
          <w:rFonts w:hint="eastAsia" w:ascii="仿宋_GB2312" w:hAnsi="仿宋_GB2312" w:eastAsia="仿宋_GB2312" w:cs="仿宋_GB2312"/>
          <w:sz w:val="32"/>
          <w:szCs w:val="32"/>
        </w:rPr>
        <w:t>。充分发挥工作主动性，以团支部为单位，组织青年学生积极参与“返家乡”实践。</w:t>
      </w:r>
    </w:p>
    <w:p>
      <w:pPr>
        <w:pStyle w:val="7"/>
        <w:keepNext w:val="0"/>
        <w:keepLines w:val="0"/>
        <w:pageBreakBefore w:val="0"/>
        <w:widowControl/>
        <w:kinsoku w:val="0"/>
        <w:wordWrap/>
        <w:overflowPunct/>
        <w:topLinePunct w:val="0"/>
        <w:autoSpaceDE w:val="0"/>
        <w:autoSpaceDN w:val="0"/>
        <w:bidi w:val="0"/>
        <w:spacing w:after="0" w:line="560" w:lineRule="exact"/>
        <w:ind w:firstLine="0" w:firstLineChars="0"/>
        <w:textAlignment w:val="baseline"/>
        <w:rPr>
          <w:rFonts w:ascii="Times New Roman" w:eastAsia="仿宋_GB2312"/>
          <w:color w:val="000000"/>
          <w:sz w:val="32"/>
        </w:rPr>
      </w:pPr>
    </w:p>
    <w:p>
      <w:pPr>
        <w:keepNext w:val="0"/>
        <w:keepLines w:val="0"/>
        <w:pageBreakBefore w:val="0"/>
        <w:widowControl/>
        <w:kinsoku w:val="0"/>
        <w:wordWrap/>
        <w:overflowPunct/>
        <w:topLinePunct w:val="0"/>
        <w:autoSpaceDE w:val="0"/>
        <w:autoSpaceDN w:val="0"/>
        <w:bidi w:val="0"/>
        <w:adjustRightInd w:val="0"/>
        <w:spacing w:line="560" w:lineRule="exact"/>
        <w:ind w:left="1918" w:leftChars="304" w:hanging="1280" w:hangingChars="4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附件：1.福州理工学院202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年大学生寒假“返家乡”社会实践工作要求</w:t>
      </w:r>
    </w:p>
    <w:p>
      <w:pPr>
        <w:keepNext w:val="0"/>
        <w:keepLines w:val="0"/>
        <w:pageBreakBefore w:val="0"/>
        <w:widowControl/>
        <w:kinsoku w:val="0"/>
        <w:wordWrap/>
        <w:overflowPunct/>
        <w:topLinePunct w:val="0"/>
        <w:autoSpaceDE w:val="0"/>
        <w:autoSpaceDN w:val="0"/>
        <w:bidi w:val="0"/>
        <w:spacing w:line="560" w:lineRule="exact"/>
        <w:ind w:left="1916" w:leftChars="760" w:hanging="320" w:hangingChars="1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2.福州理工学院202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年寒假“返家乡”社会实践个人实践申请表汇总</w:t>
      </w:r>
    </w:p>
    <w:p>
      <w:pPr>
        <w:keepNext w:val="0"/>
        <w:keepLines w:val="0"/>
        <w:pageBreakBefore w:val="0"/>
        <w:widowControl/>
        <w:kinsoku w:val="0"/>
        <w:wordWrap/>
        <w:overflowPunct/>
        <w:topLinePunct w:val="0"/>
        <w:autoSpaceDE w:val="0"/>
        <w:autoSpaceDN w:val="0"/>
        <w:bidi w:val="0"/>
        <w:spacing w:line="560" w:lineRule="exact"/>
        <w:ind w:left="1916" w:leftChars="760" w:hanging="320" w:hangingChars="1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3.福州理工学院202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年寒假“返家乡”社会实践个人实践情况登记表</w:t>
      </w:r>
    </w:p>
    <w:p>
      <w:pPr>
        <w:keepNext w:val="0"/>
        <w:keepLines w:val="0"/>
        <w:pageBreakBefore w:val="0"/>
        <w:widowControl/>
        <w:kinsoku w:val="0"/>
        <w:wordWrap/>
        <w:overflowPunct/>
        <w:topLinePunct w:val="0"/>
        <w:autoSpaceDE w:val="0"/>
        <w:autoSpaceDN w:val="0"/>
        <w:bidi w:val="0"/>
        <w:spacing w:line="560" w:lineRule="exact"/>
        <w:ind w:left="1916" w:leftChars="760" w:hanging="320" w:hangingChars="100"/>
        <w:textAlignment w:val="baseline"/>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napToGrid w:val="0"/>
          <w:color w:val="000000"/>
          <w:kern w:val="0"/>
          <w:sz w:val="32"/>
          <w:szCs w:val="32"/>
        </w:rPr>
        <w:t>关于招募202</w:t>
      </w:r>
      <w:r>
        <w:rPr>
          <w:rFonts w:hint="eastAsia" w:ascii="仿宋_GB2312" w:hAnsi="仿宋_GB2312" w:eastAsia="仿宋_GB2312" w:cs="仿宋_GB2312"/>
          <w:snapToGrid w:val="0"/>
          <w:color w:val="000000"/>
          <w:kern w:val="0"/>
          <w:sz w:val="32"/>
          <w:szCs w:val="32"/>
          <w:lang w:val="en-US" w:eastAsia="zh-CN"/>
        </w:rPr>
        <w:t>4</w:t>
      </w:r>
      <w:r>
        <w:rPr>
          <w:rFonts w:hint="eastAsia" w:ascii="仿宋_GB2312" w:hAnsi="仿宋_GB2312" w:eastAsia="仿宋_GB2312" w:cs="仿宋_GB2312"/>
          <w:snapToGrid w:val="0"/>
          <w:color w:val="000000"/>
          <w:kern w:val="0"/>
          <w:sz w:val="32"/>
          <w:szCs w:val="32"/>
        </w:rPr>
        <w:t>年</w:t>
      </w:r>
      <w:r>
        <w:rPr>
          <w:rFonts w:hint="eastAsia" w:ascii="仿宋_GB2312" w:hAnsi="仿宋_GB2312" w:eastAsia="仿宋_GB2312" w:cs="仿宋_GB2312"/>
          <w:snapToGrid w:val="0"/>
          <w:color w:val="000000"/>
          <w:kern w:val="0"/>
          <w:sz w:val="32"/>
          <w:szCs w:val="32"/>
          <w:lang w:eastAsia="zh-CN"/>
        </w:rPr>
        <w:t>青春</w:t>
      </w:r>
      <w:r>
        <w:rPr>
          <w:rFonts w:hint="eastAsia" w:ascii="仿宋_GB2312" w:hAnsi="仿宋_GB2312" w:eastAsia="仿宋_GB2312" w:cs="仿宋_GB2312"/>
          <w:snapToGrid w:val="0"/>
          <w:color w:val="000000"/>
          <w:kern w:val="0"/>
          <w:sz w:val="32"/>
          <w:szCs w:val="32"/>
        </w:rPr>
        <w:t>“母校行”福州理工学院校园宣传大使的通知</w:t>
      </w:r>
    </w:p>
    <w:p>
      <w:pPr>
        <w:keepNext w:val="0"/>
        <w:keepLines w:val="0"/>
        <w:pageBreakBefore w:val="0"/>
        <w:widowControl/>
        <w:kinsoku w:val="0"/>
        <w:wordWrap/>
        <w:overflowPunct/>
        <w:topLinePunct w:val="0"/>
        <w:autoSpaceDE w:val="0"/>
        <w:autoSpaceDN w:val="0"/>
        <w:bidi w:val="0"/>
        <w:spacing w:line="560" w:lineRule="exact"/>
        <w:ind w:firstLine="1600" w:firstLineChars="500"/>
        <w:textAlignment w:val="baseline"/>
        <w:rPr>
          <w:rFonts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rPr>
        <w:t>5.</w:t>
      </w:r>
      <w:r>
        <w:rPr>
          <w:rFonts w:hint="eastAsia" w:ascii="仿宋_GB2312" w:hAnsi="仿宋_GB2312" w:eastAsia="仿宋_GB2312" w:cs="仿宋_GB2312"/>
          <w:sz w:val="32"/>
          <w:szCs w:val="32"/>
        </w:rPr>
        <w:t>福州理工学院生源中学信息联系表</w:t>
      </w:r>
    </w:p>
    <w:p>
      <w:pPr>
        <w:keepNext w:val="0"/>
        <w:keepLines w:val="0"/>
        <w:pageBreakBefore w:val="0"/>
        <w:widowControl/>
        <w:kinsoku w:val="0"/>
        <w:wordWrap/>
        <w:overflowPunct/>
        <w:topLinePunct w:val="0"/>
        <w:autoSpaceDE w:val="0"/>
        <w:autoSpaceDN w:val="0"/>
        <w:bidi w:val="0"/>
        <w:spacing w:line="560" w:lineRule="exact"/>
        <w:ind w:left="1916" w:leftChars="760" w:hanging="320" w:hangingChars="1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6.福州理工学院202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年寒假“返家乡”社会实践安全事项和应对措施</w:t>
      </w:r>
    </w:p>
    <w:p>
      <w:pPr>
        <w:keepNext w:val="0"/>
        <w:keepLines w:val="0"/>
        <w:pageBreakBefore w:val="0"/>
        <w:widowControl/>
        <w:kinsoku w:val="0"/>
        <w:wordWrap/>
        <w:overflowPunct/>
        <w:topLinePunct w:val="0"/>
        <w:autoSpaceDE w:val="0"/>
        <w:autoSpaceDN w:val="0"/>
        <w:bidi w:val="0"/>
        <w:spacing w:line="560" w:lineRule="exact"/>
        <w:ind w:left="1916" w:leftChars="760" w:hanging="320" w:hangingChars="1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7.福州理工学院202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年寒假“返家乡”社会实践安全预案</w:t>
      </w:r>
    </w:p>
    <w:p>
      <w:pPr>
        <w:keepNext w:val="0"/>
        <w:keepLines w:val="0"/>
        <w:pageBreakBefore w:val="0"/>
        <w:widowControl/>
        <w:kinsoku w:val="0"/>
        <w:wordWrap/>
        <w:overflowPunct/>
        <w:topLinePunct w:val="0"/>
        <w:autoSpaceDE w:val="0"/>
        <w:autoSpaceDN w:val="0"/>
        <w:bidi w:val="0"/>
        <w:spacing w:line="560" w:lineRule="exact"/>
        <w:ind w:firstLine="640" w:firstLineChars="200"/>
        <w:textAlignment w:val="baseline"/>
        <w:rPr>
          <w:rFonts w:hint="eastAsia" w:ascii="仿宋_GB2312" w:hAnsi="仿宋_GB2312" w:eastAsia="仿宋_GB2312" w:cs="仿宋_GB2312"/>
          <w:sz w:val="32"/>
          <w:szCs w:val="32"/>
        </w:rPr>
      </w:pPr>
      <w:bookmarkStart w:id="3" w:name="_GoBack"/>
      <w:bookmarkEnd w:id="3"/>
    </w:p>
    <w:p>
      <w:pPr>
        <w:keepNext w:val="0"/>
        <w:keepLines w:val="0"/>
        <w:pageBreakBefore w:val="0"/>
        <w:widowControl/>
        <w:kinsoku w:val="0"/>
        <w:wordWrap/>
        <w:overflowPunct/>
        <w:topLinePunct w:val="0"/>
        <w:autoSpaceDE w:val="0"/>
        <w:autoSpaceDN w:val="0"/>
        <w:bidi w:val="0"/>
        <w:spacing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val="0"/>
        <w:overflowPunct/>
        <w:topLinePunct w:val="0"/>
        <w:autoSpaceDE w:val="0"/>
        <w:autoSpaceDN w:val="0"/>
        <w:bidi w:val="0"/>
        <w:adjustRightInd w:val="0"/>
        <w:snapToGrid w:val="0"/>
        <w:spacing w:line="240" w:lineRule="auto"/>
        <w:jc w:val="right"/>
        <w:textAlignment w:val="baseline"/>
        <w:rPr>
          <w:rFonts w:ascii="仿宋_GB2312" w:hAnsi="宋体" w:eastAsia="仿宋_GB2312"/>
          <w:spacing w:val="15"/>
          <w:sz w:val="32"/>
          <w:szCs w:val="32"/>
        </w:rPr>
      </w:pPr>
      <w:r>
        <w:rPr>
          <w:rFonts w:hint="eastAsia" w:ascii="仿宋_GB2312" w:hAnsi="Courier New" w:eastAsia="仿宋_GB2312" w:cs="Courier New"/>
          <w:sz w:val="32"/>
          <w:szCs w:val="32"/>
          <w:lang w:val="en-US" w:eastAsia="zh-CN"/>
        </w:rPr>
        <w:t xml:space="preserve"> </w:t>
      </w:r>
      <w:r>
        <w:rPr>
          <w:rFonts w:hint="eastAsia" w:ascii="仿宋_GB2312" w:hAnsi="Courier New" w:eastAsia="仿宋_GB2312" w:cs="Courier New"/>
          <w:sz w:val="32"/>
          <w:szCs w:val="32"/>
        </w:rPr>
        <w:t xml:space="preserve">共青团福州理工学院委员会    </w:t>
      </w:r>
    </w:p>
    <w:p>
      <w:pPr>
        <w:keepNext w:val="0"/>
        <w:keepLines w:val="0"/>
        <w:pageBreakBefore w:val="0"/>
        <w:widowControl/>
        <w:kinsoku w:val="0"/>
        <w:wordWrap w:val="0"/>
        <w:overflowPunct/>
        <w:topLinePunct w:val="0"/>
        <w:autoSpaceDE w:val="0"/>
        <w:autoSpaceDN w:val="0"/>
        <w:bidi w:val="0"/>
        <w:adjustRightInd w:val="0"/>
        <w:snapToGrid w:val="0"/>
        <w:spacing w:line="600" w:lineRule="exact"/>
        <w:jc w:val="center"/>
        <w:textAlignment w:val="baseline"/>
        <w:rPr>
          <w:rFonts w:ascii="仿宋_GB2312" w:eastAsia="仿宋_GB2312"/>
          <w:sz w:val="32"/>
          <w:szCs w:val="32"/>
        </w:rPr>
      </w:pPr>
      <w:r>
        <w:rPr>
          <w:rFonts w:hint="eastAsia" w:ascii="仿宋_GB2312" w:eastAsia="仿宋_GB2312"/>
          <w:sz w:val="32"/>
          <w:szCs w:val="32"/>
        </w:rPr>
        <w:t xml:space="preserve">                         </w:t>
      </w:r>
      <w:r>
        <w:rPr>
          <w:rFonts w:hint="eastAsia" w:ascii="仿宋_GB2312" w:hAnsi="Courier New" w:eastAsia="仿宋_GB2312" w:cs="Courier New"/>
          <w:sz w:val="32"/>
          <w:szCs w:val="32"/>
        </w:rPr>
        <w:t>202</w:t>
      </w:r>
      <w:r>
        <w:rPr>
          <w:rFonts w:hint="eastAsia" w:ascii="仿宋_GB2312" w:hAnsi="Courier New" w:eastAsia="仿宋_GB2312" w:cs="Courier New"/>
          <w:sz w:val="32"/>
          <w:szCs w:val="32"/>
          <w:lang w:val="en-US" w:eastAsia="zh-CN"/>
        </w:rPr>
        <w:t>4</w:t>
      </w:r>
      <w:r>
        <w:rPr>
          <w:rFonts w:hint="eastAsia" w:ascii="仿宋_GB2312" w:hAnsi="Courier New" w:eastAsia="仿宋_GB2312" w:cs="Courier New"/>
          <w:sz w:val="32"/>
          <w:szCs w:val="32"/>
        </w:rPr>
        <w:t>年1月</w:t>
      </w:r>
      <w:r>
        <w:rPr>
          <w:rFonts w:hint="eastAsia" w:ascii="仿宋_GB2312" w:hAnsi="Courier New" w:eastAsia="仿宋_GB2312" w:cs="Courier New"/>
          <w:sz w:val="32"/>
          <w:szCs w:val="32"/>
          <w:lang w:val="en-US" w:eastAsia="zh-CN"/>
        </w:rPr>
        <w:t>4</w:t>
      </w:r>
      <w:r>
        <w:rPr>
          <w:rFonts w:hint="eastAsia" w:ascii="仿宋_GB2312" w:hAnsi="Courier New" w:eastAsia="仿宋_GB2312" w:cs="Courier New"/>
          <w:sz w:val="32"/>
          <w:szCs w:val="32"/>
        </w:rPr>
        <w:t>日</w:t>
      </w:r>
      <w:r>
        <w:rPr>
          <w:rFonts w:hint="eastAsia" w:ascii="仿宋_GB2312" w:eastAsia="仿宋_GB2312"/>
          <w:sz w:val="32"/>
          <w:szCs w:val="32"/>
        </w:rPr>
        <w:t xml:space="preserve">    </w:t>
      </w:r>
    </w:p>
    <w:p>
      <w:pPr>
        <w:pStyle w:val="7"/>
        <w:ind w:firstLine="320"/>
        <w:rPr>
          <w:rFonts w:ascii="仿宋_GB2312" w:eastAsia="仿宋_GB2312"/>
          <w:sz w:val="32"/>
          <w:szCs w:val="32"/>
        </w:rPr>
      </w:pPr>
    </w:p>
    <w:p>
      <w:pPr>
        <w:rPr>
          <w:rFonts w:ascii="仿宋_GB2312" w:eastAsia="仿宋_GB2312"/>
          <w:sz w:val="32"/>
          <w:szCs w:val="32"/>
        </w:rPr>
      </w:pPr>
      <w:r>
        <w:rPr>
          <w:rFonts w:ascii="仿宋_GB2312" w:eastAsia="仿宋_GB2312"/>
          <w:sz w:val="32"/>
          <w:szCs w:val="32"/>
        </w:rPr>
        <w:br w:type="page"/>
      </w:r>
    </w:p>
    <w:p>
      <w:pPr>
        <w:widowControl/>
        <w:jc w:val="left"/>
        <w:rPr>
          <w:rFonts w:ascii="黑体" w:hAnsi="黑体" w:eastAsia="黑体" w:cs="黑体"/>
          <w:sz w:val="32"/>
        </w:rPr>
      </w:pPr>
      <w:r>
        <w:rPr>
          <w:rFonts w:hint="eastAsia" w:ascii="黑体" w:hAnsi="黑体" w:eastAsia="黑体" w:cs="黑体"/>
          <w:sz w:val="32"/>
        </w:rPr>
        <w:t>附件1</w:t>
      </w:r>
    </w:p>
    <w:p>
      <w:pPr>
        <w:pStyle w:val="7"/>
        <w:ind w:firstLine="200"/>
      </w:pPr>
    </w:p>
    <w:p>
      <w:pPr>
        <w:widowControl/>
        <w:kinsoku w:val="0"/>
        <w:autoSpaceDE w:val="0"/>
        <w:autoSpaceDN w:val="0"/>
        <w:adjustRightInd w:val="0"/>
        <w:snapToGrid w:val="0"/>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福州理工学院202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年寒假“返家乡”社会实践工作要求</w:t>
      </w:r>
    </w:p>
    <w:p>
      <w:pPr>
        <w:pStyle w:val="7"/>
        <w:ind w:firstLine="200"/>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textAlignment w:val="baseline"/>
        <w:rPr>
          <w:rFonts w:hint="eastAsia" w:ascii="仿宋_GB2312" w:hAnsi="仿宋_GB2312" w:eastAsia="仿宋_GB2312" w:cs="仿宋_GB2312"/>
          <w:color w:val="000000"/>
          <w:sz w:val="32"/>
        </w:rPr>
      </w:pPr>
      <w:r>
        <w:rPr>
          <w:rFonts w:hint="eastAsia" w:ascii="Times New Roman" w:eastAsia="仿宋_GB2312"/>
          <w:sz w:val="32"/>
        </w:rPr>
        <w:t>特针对福州理工学</w:t>
      </w:r>
      <w:r>
        <w:rPr>
          <w:rFonts w:hint="eastAsia" w:ascii="仿宋_GB2312" w:hAnsi="仿宋_GB2312" w:eastAsia="仿宋_GB2312" w:cs="仿宋_GB2312"/>
          <w:sz w:val="32"/>
        </w:rPr>
        <w:t>院202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年寒假“返家乡”社会实践活动的相关工作提出</w:t>
      </w:r>
      <w:r>
        <w:rPr>
          <w:rFonts w:hint="eastAsia" w:ascii="仿宋_GB2312" w:hAnsi="仿宋_GB2312" w:eastAsia="仿宋_GB2312" w:cs="仿宋_GB2312"/>
          <w:color w:val="000000"/>
          <w:sz w:val="32"/>
        </w:rPr>
        <w:t>如下要求：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textAlignment w:val="baseline"/>
        <w:rPr>
          <w:rFonts w:ascii="Times New Roman" w:eastAsia="仿宋_GB2312"/>
          <w:color w:val="000000"/>
          <w:sz w:val="32"/>
        </w:rPr>
      </w:pPr>
      <w:r>
        <w:rPr>
          <w:rFonts w:hint="eastAsia" w:ascii="仿宋_GB2312" w:hAnsi="仿宋_GB2312" w:eastAsia="仿宋_GB2312" w:cs="仿宋_GB2312"/>
          <w:color w:val="000000"/>
          <w:sz w:val="32"/>
        </w:rPr>
        <w:t>一、各学院需成立院级202</w:t>
      </w:r>
      <w:r>
        <w:rPr>
          <w:rFonts w:hint="eastAsia" w:ascii="仿宋_GB2312" w:hAnsi="仿宋_GB2312" w:eastAsia="仿宋_GB2312" w:cs="仿宋_GB2312"/>
          <w:color w:val="000000"/>
          <w:sz w:val="32"/>
          <w:lang w:val="en-US" w:eastAsia="zh-CN"/>
        </w:rPr>
        <w:t>4</w:t>
      </w:r>
      <w:r>
        <w:rPr>
          <w:rFonts w:hint="eastAsia" w:ascii="仿宋_GB2312" w:hAnsi="仿宋_GB2312" w:eastAsia="仿宋_GB2312" w:cs="仿宋_GB2312"/>
          <w:color w:val="000000"/>
          <w:sz w:val="32"/>
        </w:rPr>
        <w:t>年寒假“返家乡”社会实践活动工作组，各学院分党委书记任组长，分</w:t>
      </w:r>
      <w:r>
        <w:rPr>
          <w:rFonts w:hint="eastAsia" w:ascii="Times New Roman" w:eastAsia="仿宋_GB2312"/>
          <w:color w:val="000000"/>
          <w:sz w:val="32"/>
        </w:rPr>
        <w:t>团委书记任副组长，全体辅导员任成员，并指定一名联络员负责活动期间信息沟通及相关协调工作和活动后期相关材料的报送。</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textAlignment w:val="baseline"/>
        <w:rPr>
          <w:rFonts w:ascii="Times New Roman" w:eastAsia="仿宋_GB2312"/>
          <w:color w:val="000000"/>
          <w:sz w:val="32"/>
        </w:rPr>
      </w:pPr>
      <w:r>
        <w:rPr>
          <w:rFonts w:hint="eastAsia" w:ascii="Times New Roman" w:eastAsia="仿宋_GB2312"/>
          <w:color w:val="000000"/>
          <w:sz w:val="32"/>
        </w:rPr>
        <w:t>二、各学院要高度重视，做到全面发动、全体参与。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textAlignment w:val="baseline"/>
        <w:rPr>
          <w:rFonts w:ascii="Times New Roman" w:eastAsia="仿宋_GB2312"/>
          <w:color w:val="000000"/>
          <w:sz w:val="32"/>
        </w:rPr>
      </w:pPr>
      <w:r>
        <w:rPr>
          <w:rFonts w:hint="eastAsia" w:ascii="Times New Roman" w:eastAsia="仿宋_GB2312"/>
          <w:color w:val="000000"/>
          <w:sz w:val="32"/>
        </w:rPr>
        <w:t>三、各学院领导、辅导员要加强对社会实践学生指导，主动联系、关心、关注学生社会实践情况，帮助其解决相关问题。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eastAsia="仿宋_GB2312"/>
          <w:sz w:val="32"/>
        </w:rPr>
      </w:pPr>
      <w:r>
        <w:rPr>
          <w:rFonts w:hint="eastAsia" w:ascii="Times New Roman" w:eastAsia="仿宋_GB2312"/>
          <w:color w:val="000000"/>
          <w:sz w:val="32"/>
        </w:rPr>
        <w:t>四、</w:t>
      </w:r>
      <w:r>
        <w:rPr>
          <w:rFonts w:hint="eastAsia" w:eastAsia="仿宋_GB2312"/>
          <w:sz w:val="32"/>
        </w:rPr>
        <w:t>各</w:t>
      </w:r>
      <w:r>
        <w:rPr>
          <w:rFonts w:eastAsia="仿宋_GB2312"/>
          <w:sz w:val="32"/>
        </w:rPr>
        <w:t>学院团委</w:t>
      </w:r>
      <w:r>
        <w:rPr>
          <w:rFonts w:hint="eastAsia" w:eastAsia="仿宋_GB2312"/>
          <w:sz w:val="32"/>
        </w:rPr>
        <w:t>要对寒假社会实践活动的学生进行</w:t>
      </w:r>
      <w:r>
        <w:rPr>
          <w:rFonts w:hint="eastAsia" w:ascii="Times New Roman" w:eastAsia="仿宋_GB2312"/>
          <w:sz w:val="32"/>
        </w:rPr>
        <w:t>动态管理，学生按照校志愿服务时数认定办法，给予相应志愿服务时数认定。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textAlignment w:val="baseline"/>
        <w:rPr>
          <w:rFonts w:hint="eastAsia" w:ascii="仿宋_GB2312" w:hAnsi="仿宋_GB2312" w:eastAsia="仿宋_GB2312" w:cs="仿宋_GB2312"/>
          <w:color w:val="000000"/>
          <w:sz w:val="32"/>
        </w:rPr>
      </w:pPr>
      <w:r>
        <w:rPr>
          <w:rFonts w:hint="eastAsia" w:ascii="Times New Roman" w:eastAsia="仿宋_GB2312"/>
          <w:color w:val="000000"/>
          <w:sz w:val="32"/>
        </w:rPr>
        <w:t>五、学生返校报到时收齐调研报告及活动照片等材料，并于</w:t>
      </w:r>
      <w:r>
        <w:rPr>
          <w:rFonts w:hint="eastAsia" w:ascii="仿宋_GB2312" w:hAnsi="仿宋_GB2312" w:eastAsia="仿宋_GB2312" w:cs="仿宋_GB2312"/>
          <w:color w:val="000000"/>
          <w:sz w:val="32"/>
          <w:lang w:val="en-US" w:eastAsia="zh-CN"/>
        </w:rPr>
        <w:t>2024年</w:t>
      </w:r>
      <w:r>
        <w:rPr>
          <w:rFonts w:hint="eastAsia" w:ascii="仿宋_GB2312" w:hAnsi="仿宋_GB2312" w:eastAsia="仿宋_GB2312" w:cs="仿宋_GB2312"/>
          <w:color w:val="000000"/>
          <w:sz w:val="32"/>
        </w:rPr>
        <w:t>2月2</w:t>
      </w:r>
      <w:r>
        <w:rPr>
          <w:rFonts w:hint="eastAsia" w:ascii="仿宋_GB2312" w:hAnsi="仿宋_GB2312" w:eastAsia="仿宋_GB2312" w:cs="仿宋_GB2312"/>
          <w:color w:val="000000"/>
          <w:sz w:val="32"/>
          <w:lang w:val="en-US" w:eastAsia="zh-CN"/>
        </w:rPr>
        <w:t>9</w:t>
      </w:r>
      <w:r>
        <w:rPr>
          <w:rFonts w:hint="eastAsia" w:ascii="仿宋_GB2312" w:hAnsi="仿宋_GB2312" w:eastAsia="仿宋_GB2312" w:cs="仿宋_GB2312"/>
          <w:color w:val="000000"/>
          <w:sz w:val="32"/>
        </w:rPr>
        <w:t>日前以学</w:t>
      </w:r>
      <w:r>
        <w:rPr>
          <w:rFonts w:hint="eastAsia" w:ascii="Times New Roman" w:eastAsia="仿宋_GB2312"/>
          <w:color w:val="000000"/>
          <w:sz w:val="32"/>
        </w:rPr>
        <w:t>院为单位，由</w:t>
      </w:r>
      <w:r>
        <w:rPr>
          <w:rFonts w:ascii="Times New Roman" w:eastAsia="仿宋_GB2312"/>
          <w:color w:val="000000"/>
          <w:sz w:val="32"/>
        </w:rPr>
        <w:t>学院团委</w:t>
      </w:r>
      <w:r>
        <w:rPr>
          <w:rFonts w:hint="eastAsia" w:ascii="Times New Roman" w:eastAsia="仿宋_GB2312"/>
          <w:color w:val="000000"/>
          <w:sz w:val="32"/>
        </w:rPr>
        <w:t>按学院学生</w:t>
      </w:r>
      <w:r>
        <w:rPr>
          <w:rFonts w:hint="eastAsia" w:ascii="仿宋_GB2312" w:hAnsi="仿宋_GB2312" w:eastAsia="仿宋_GB2312" w:cs="仿宋_GB2312"/>
          <w:color w:val="000000"/>
          <w:sz w:val="32"/>
        </w:rPr>
        <w:t>数</w:t>
      </w:r>
      <w:r>
        <w:rPr>
          <w:rFonts w:hint="eastAsia" w:ascii="仿宋_GB2312" w:hAnsi="仿宋_GB2312" w:eastAsia="仿宋_GB2312" w:cs="仿宋_GB2312"/>
          <w:color w:val="000000"/>
          <w:sz w:val="32"/>
          <w:lang w:val="en-US" w:eastAsia="zh-CN"/>
        </w:rPr>
        <w:t>1</w:t>
      </w:r>
      <w:r>
        <w:rPr>
          <w:rFonts w:hint="eastAsia" w:ascii="仿宋_GB2312" w:hAnsi="仿宋_GB2312" w:eastAsia="仿宋_GB2312" w:cs="仿宋_GB2312"/>
          <w:color w:val="000000"/>
          <w:sz w:val="32"/>
        </w:rPr>
        <w:t>%的比例，统一推荐优秀社会实践调研报告至校团委。</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textAlignment w:val="baseline"/>
        <w:rPr>
          <w:rFonts w:ascii="Times New Roman" w:eastAsia="仿宋_GB2312"/>
          <w:color w:val="000000"/>
          <w:sz w:val="32"/>
        </w:rPr>
        <w:sectPr>
          <w:footerReference r:id="rId3" w:type="default"/>
          <w:footerReference r:id="rId4" w:type="even"/>
          <w:pgSz w:w="11906" w:h="16838"/>
          <w:pgMar w:top="1587" w:right="1559" w:bottom="1587" w:left="1559" w:header="851" w:footer="992" w:gutter="0"/>
          <w:pgNumType w:fmt="numberInDash"/>
          <w:cols w:space="720" w:num="1"/>
          <w:docGrid w:linePitch="312" w:charSpace="0"/>
        </w:sectPr>
      </w:pPr>
      <w:r>
        <w:rPr>
          <w:rFonts w:hint="eastAsia" w:ascii="仿宋_GB2312" w:hAnsi="仿宋_GB2312" w:eastAsia="仿宋_GB2312" w:cs="仿宋_GB2312"/>
          <w:color w:val="000000"/>
          <w:sz w:val="32"/>
        </w:rPr>
        <w:t>六、各学院团委需于</w:t>
      </w:r>
      <w:r>
        <w:rPr>
          <w:rFonts w:hint="eastAsia" w:ascii="仿宋_GB2312" w:hAnsi="仿宋_GB2312" w:eastAsia="仿宋_GB2312" w:cs="仿宋_GB2312"/>
          <w:color w:val="000000"/>
          <w:sz w:val="32"/>
          <w:lang w:val="en-US" w:eastAsia="zh-CN"/>
        </w:rPr>
        <w:t>2024年3</w:t>
      </w:r>
      <w:r>
        <w:rPr>
          <w:rFonts w:hint="eastAsia" w:ascii="仿宋_GB2312" w:hAnsi="仿宋_GB2312" w:eastAsia="仿宋_GB2312" w:cs="仿宋_GB2312"/>
          <w:color w:val="000000"/>
          <w:sz w:val="32"/>
        </w:rPr>
        <w:t>月</w:t>
      </w:r>
      <w:r>
        <w:rPr>
          <w:rFonts w:hint="eastAsia" w:ascii="仿宋_GB2312" w:hAnsi="仿宋_GB2312" w:eastAsia="仿宋_GB2312" w:cs="仿宋_GB2312"/>
          <w:color w:val="000000"/>
          <w:sz w:val="32"/>
          <w:lang w:val="en-US" w:eastAsia="zh-CN"/>
        </w:rPr>
        <w:t>1</w:t>
      </w:r>
      <w:r>
        <w:rPr>
          <w:rFonts w:hint="eastAsia" w:ascii="仿宋_GB2312" w:hAnsi="仿宋_GB2312" w:eastAsia="仿宋_GB2312" w:cs="仿宋_GB2312"/>
          <w:color w:val="000000"/>
          <w:sz w:val="32"/>
        </w:rPr>
        <w:t>日前，将社会实践工作总结、典型事迹、照片等报校团委，并于各学院</w:t>
      </w:r>
      <w:r>
        <w:rPr>
          <w:rFonts w:hint="eastAsia" w:ascii="Times New Roman" w:eastAsia="仿宋_GB2312"/>
          <w:color w:val="000000"/>
          <w:sz w:val="32"/>
        </w:rPr>
        <w:t>宣传栏开辟专栏张贴优秀调研报告、宣传典型学生和事迹。</w:t>
      </w:r>
    </w:p>
    <w:p>
      <w:pPr>
        <w:widowControl/>
        <w:jc w:val="left"/>
        <w:rPr>
          <w:rFonts w:ascii="黑体" w:hAnsi="黑体" w:eastAsia="黑体" w:cs="黑体"/>
          <w:sz w:val="32"/>
        </w:rPr>
      </w:pPr>
      <w:r>
        <w:rPr>
          <w:rFonts w:hint="eastAsia" w:ascii="黑体" w:hAnsi="黑体" w:eastAsia="黑体" w:cs="黑体"/>
          <w:sz w:val="32"/>
        </w:rPr>
        <w:t>附件2</w:t>
      </w:r>
      <w:bookmarkStart w:id="1" w:name="_Toc32659"/>
      <w:bookmarkStart w:id="2" w:name="_Toc14852"/>
    </w:p>
    <w:p>
      <w:pPr>
        <w:pStyle w:val="7"/>
        <w:ind w:firstLine="200"/>
      </w:pPr>
    </w:p>
    <w:p>
      <w:pPr>
        <w:widowControl/>
        <w:kinsoku w:val="0"/>
        <w:autoSpaceDE w:val="0"/>
        <w:autoSpaceDN w:val="0"/>
        <w:adjustRightInd w:val="0"/>
        <w:snapToGrid w:val="0"/>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福州理工学院202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年寒假“返家乡”社会实践个人实践申请汇总表</w:t>
      </w:r>
      <w:bookmarkEnd w:id="1"/>
      <w:bookmarkEnd w:id="2"/>
    </w:p>
    <w:p>
      <w:pPr>
        <w:pStyle w:val="7"/>
        <w:ind w:firstLine="200"/>
      </w:pPr>
    </w:p>
    <w:p>
      <w:pPr>
        <w:widowControl/>
        <w:kinsoku w:val="0"/>
        <w:autoSpaceDE w:val="0"/>
        <w:autoSpaceDN w:val="0"/>
        <w:adjustRightInd w:val="0"/>
        <w:snapToGrid w:val="0"/>
        <w:spacing w:line="560" w:lineRule="exact"/>
        <w:ind w:firstLine="630"/>
        <w:textAlignment w:val="baseline"/>
        <w:rPr>
          <w:rFonts w:ascii="Times New Roman" w:eastAsia="仿宋_GB2312"/>
          <w:color w:val="000000"/>
          <w:sz w:val="28"/>
          <w:szCs w:val="28"/>
        </w:rPr>
      </w:pPr>
      <w:r>
        <w:rPr>
          <w:rFonts w:hint="eastAsia" w:ascii="Times New Roman" w:eastAsia="仿宋_GB2312"/>
          <w:color w:val="000000"/>
          <w:sz w:val="28"/>
          <w:szCs w:val="28"/>
        </w:rPr>
        <w:t>班级：</w:t>
      </w:r>
    </w:p>
    <w:tbl>
      <w:tblPr>
        <w:tblStyle w:val="9"/>
        <w:tblW w:w="14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439"/>
        <w:gridCol w:w="1440"/>
        <w:gridCol w:w="1404"/>
        <w:gridCol w:w="1404"/>
        <w:gridCol w:w="1650"/>
        <w:gridCol w:w="1650"/>
        <w:gridCol w:w="1383"/>
        <w:gridCol w:w="138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39" w:type="dxa"/>
            <w:vAlign w:val="center"/>
          </w:tcPr>
          <w:p>
            <w:pPr>
              <w:widowControl/>
              <w:kinsoku w:val="0"/>
              <w:autoSpaceDE w:val="0"/>
              <w:autoSpaceDN w:val="0"/>
              <w:adjustRightInd w:val="0"/>
              <w:snapToGrid w:val="0"/>
              <w:spacing w:line="560" w:lineRule="exact"/>
              <w:jc w:val="center"/>
              <w:textAlignment w:val="baseline"/>
              <w:rPr>
                <w:rFonts w:ascii="Times New Roman" w:eastAsia="仿宋_GB2312"/>
                <w:color w:val="000000"/>
                <w:sz w:val="28"/>
                <w:szCs w:val="28"/>
              </w:rPr>
            </w:pPr>
            <w:r>
              <w:rPr>
                <w:rFonts w:hint="eastAsia" w:ascii="Times New Roman" w:eastAsia="仿宋_GB2312"/>
                <w:color w:val="000000"/>
                <w:sz w:val="28"/>
                <w:szCs w:val="28"/>
              </w:rPr>
              <w:t>学号</w:t>
            </w:r>
          </w:p>
        </w:tc>
        <w:tc>
          <w:tcPr>
            <w:tcW w:w="1439" w:type="dxa"/>
            <w:vAlign w:val="center"/>
          </w:tcPr>
          <w:p>
            <w:pPr>
              <w:widowControl/>
              <w:kinsoku w:val="0"/>
              <w:autoSpaceDE w:val="0"/>
              <w:autoSpaceDN w:val="0"/>
              <w:adjustRightInd w:val="0"/>
              <w:snapToGrid w:val="0"/>
              <w:spacing w:line="560" w:lineRule="exact"/>
              <w:jc w:val="center"/>
              <w:textAlignment w:val="baseline"/>
              <w:rPr>
                <w:rFonts w:ascii="Times New Roman" w:eastAsia="仿宋_GB2312"/>
                <w:color w:val="000000"/>
                <w:sz w:val="28"/>
                <w:szCs w:val="28"/>
              </w:rPr>
            </w:pPr>
            <w:r>
              <w:rPr>
                <w:rFonts w:hint="eastAsia" w:ascii="Times New Roman" w:eastAsia="仿宋_GB2312"/>
                <w:color w:val="000000"/>
                <w:sz w:val="28"/>
                <w:szCs w:val="28"/>
              </w:rPr>
              <w:t>姓名</w:t>
            </w:r>
          </w:p>
        </w:tc>
        <w:tc>
          <w:tcPr>
            <w:tcW w:w="1440" w:type="dxa"/>
            <w:vAlign w:val="center"/>
          </w:tcPr>
          <w:p>
            <w:pPr>
              <w:widowControl/>
              <w:kinsoku w:val="0"/>
              <w:autoSpaceDE w:val="0"/>
              <w:autoSpaceDN w:val="0"/>
              <w:adjustRightInd w:val="0"/>
              <w:snapToGrid w:val="0"/>
              <w:spacing w:line="560" w:lineRule="exact"/>
              <w:jc w:val="center"/>
              <w:textAlignment w:val="baseline"/>
              <w:rPr>
                <w:rFonts w:ascii="Times New Roman" w:eastAsia="仿宋_GB2312"/>
                <w:color w:val="000000"/>
                <w:sz w:val="28"/>
                <w:szCs w:val="28"/>
              </w:rPr>
            </w:pPr>
            <w:r>
              <w:rPr>
                <w:rFonts w:hint="eastAsia" w:ascii="Times New Roman" w:eastAsia="仿宋_GB2312"/>
                <w:color w:val="000000"/>
                <w:sz w:val="28"/>
                <w:szCs w:val="28"/>
              </w:rPr>
              <w:t>联系方式</w:t>
            </w:r>
          </w:p>
        </w:tc>
        <w:tc>
          <w:tcPr>
            <w:tcW w:w="1404" w:type="dxa"/>
            <w:vAlign w:val="center"/>
          </w:tcPr>
          <w:p>
            <w:pPr>
              <w:widowControl/>
              <w:kinsoku w:val="0"/>
              <w:autoSpaceDE w:val="0"/>
              <w:autoSpaceDN w:val="0"/>
              <w:adjustRightInd w:val="0"/>
              <w:snapToGrid w:val="0"/>
              <w:spacing w:line="560" w:lineRule="exact"/>
              <w:jc w:val="center"/>
              <w:textAlignment w:val="baseline"/>
              <w:rPr>
                <w:rFonts w:ascii="Times New Roman" w:eastAsia="仿宋_GB2312"/>
                <w:color w:val="000000"/>
                <w:sz w:val="28"/>
                <w:szCs w:val="28"/>
              </w:rPr>
            </w:pPr>
            <w:r>
              <w:rPr>
                <w:rFonts w:hint="eastAsia" w:ascii="Times New Roman" w:eastAsia="仿宋_GB2312"/>
                <w:color w:val="000000"/>
                <w:sz w:val="28"/>
                <w:szCs w:val="28"/>
              </w:rPr>
              <w:t>实践内容</w:t>
            </w:r>
          </w:p>
        </w:tc>
        <w:tc>
          <w:tcPr>
            <w:tcW w:w="1404" w:type="dxa"/>
            <w:vAlign w:val="center"/>
          </w:tcPr>
          <w:p>
            <w:pPr>
              <w:widowControl/>
              <w:kinsoku w:val="0"/>
              <w:autoSpaceDE w:val="0"/>
              <w:autoSpaceDN w:val="0"/>
              <w:adjustRightInd w:val="0"/>
              <w:snapToGrid w:val="0"/>
              <w:spacing w:line="560" w:lineRule="exact"/>
              <w:jc w:val="center"/>
              <w:textAlignment w:val="baseline"/>
              <w:rPr>
                <w:rFonts w:ascii="Times New Roman" w:eastAsia="仿宋_GB2312"/>
                <w:color w:val="000000"/>
                <w:sz w:val="28"/>
                <w:szCs w:val="28"/>
              </w:rPr>
            </w:pPr>
            <w:r>
              <w:rPr>
                <w:rFonts w:hint="eastAsia" w:ascii="Times New Roman" w:eastAsia="仿宋_GB2312"/>
                <w:color w:val="000000"/>
                <w:sz w:val="28"/>
                <w:szCs w:val="28"/>
              </w:rPr>
              <w:t>实践地点</w:t>
            </w:r>
          </w:p>
        </w:tc>
        <w:tc>
          <w:tcPr>
            <w:tcW w:w="1650" w:type="dxa"/>
            <w:vAlign w:val="center"/>
          </w:tcPr>
          <w:p>
            <w:pPr>
              <w:widowControl/>
              <w:kinsoku w:val="0"/>
              <w:autoSpaceDE w:val="0"/>
              <w:autoSpaceDN w:val="0"/>
              <w:adjustRightInd w:val="0"/>
              <w:snapToGrid w:val="0"/>
              <w:spacing w:line="560" w:lineRule="exact"/>
              <w:jc w:val="center"/>
              <w:textAlignment w:val="baseline"/>
              <w:rPr>
                <w:rFonts w:ascii="Times New Roman" w:eastAsia="仿宋_GB2312"/>
                <w:color w:val="000000"/>
                <w:sz w:val="28"/>
                <w:szCs w:val="28"/>
              </w:rPr>
            </w:pPr>
            <w:r>
              <w:rPr>
                <w:rFonts w:hint="eastAsia" w:ascii="Times New Roman" w:eastAsia="仿宋_GB2312"/>
                <w:color w:val="000000"/>
                <w:sz w:val="28"/>
                <w:szCs w:val="28"/>
              </w:rPr>
              <w:t>联系人姓名</w:t>
            </w:r>
          </w:p>
        </w:tc>
        <w:tc>
          <w:tcPr>
            <w:tcW w:w="1650" w:type="dxa"/>
            <w:vAlign w:val="center"/>
          </w:tcPr>
          <w:p>
            <w:pPr>
              <w:widowControl/>
              <w:kinsoku w:val="0"/>
              <w:autoSpaceDE w:val="0"/>
              <w:autoSpaceDN w:val="0"/>
              <w:adjustRightInd w:val="0"/>
              <w:snapToGrid w:val="0"/>
              <w:spacing w:line="560" w:lineRule="exact"/>
              <w:jc w:val="center"/>
              <w:textAlignment w:val="baseline"/>
              <w:rPr>
                <w:rFonts w:ascii="Times New Roman" w:eastAsia="仿宋_GB2312"/>
                <w:color w:val="000000"/>
                <w:sz w:val="28"/>
                <w:szCs w:val="28"/>
              </w:rPr>
            </w:pPr>
            <w:r>
              <w:rPr>
                <w:rFonts w:hint="eastAsia" w:ascii="Times New Roman" w:eastAsia="仿宋_GB2312"/>
                <w:color w:val="000000"/>
                <w:sz w:val="28"/>
                <w:szCs w:val="28"/>
              </w:rPr>
              <w:t>联系人电话</w:t>
            </w:r>
          </w:p>
        </w:tc>
        <w:tc>
          <w:tcPr>
            <w:tcW w:w="1383" w:type="dxa"/>
            <w:vAlign w:val="center"/>
          </w:tcPr>
          <w:p>
            <w:pPr>
              <w:widowControl/>
              <w:kinsoku w:val="0"/>
              <w:autoSpaceDE w:val="0"/>
              <w:autoSpaceDN w:val="0"/>
              <w:adjustRightInd w:val="0"/>
              <w:snapToGrid w:val="0"/>
              <w:spacing w:line="560" w:lineRule="exact"/>
              <w:jc w:val="center"/>
              <w:textAlignment w:val="baseline"/>
              <w:rPr>
                <w:rFonts w:ascii="Times New Roman" w:eastAsia="仿宋_GB2312"/>
                <w:color w:val="000000"/>
                <w:sz w:val="28"/>
                <w:szCs w:val="28"/>
              </w:rPr>
            </w:pPr>
            <w:r>
              <w:rPr>
                <w:rFonts w:hint="eastAsia" w:ascii="Times New Roman" w:eastAsia="仿宋_GB2312"/>
                <w:color w:val="000000"/>
                <w:sz w:val="28"/>
                <w:szCs w:val="28"/>
              </w:rPr>
              <w:t>实践时间</w:t>
            </w:r>
          </w:p>
        </w:tc>
        <w:tc>
          <w:tcPr>
            <w:tcW w:w="1383" w:type="dxa"/>
            <w:vAlign w:val="center"/>
          </w:tcPr>
          <w:p>
            <w:pPr>
              <w:widowControl/>
              <w:kinsoku w:val="0"/>
              <w:autoSpaceDE w:val="0"/>
              <w:autoSpaceDN w:val="0"/>
              <w:adjustRightInd w:val="0"/>
              <w:snapToGrid w:val="0"/>
              <w:spacing w:line="560" w:lineRule="exact"/>
              <w:jc w:val="center"/>
              <w:textAlignment w:val="baseline"/>
              <w:rPr>
                <w:rFonts w:ascii="Times New Roman" w:eastAsia="仿宋_GB2312"/>
                <w:color w:val="000000"/>
                <w:sz w:val="28"/>
                <w:szCs w:val="28"/>
              </w:rPr>
            </w:pPr>
            <w:r>
              <w:rPr>
                <w:rFonts w:hint="eastAsia" w:ascii="Times New Roman" w:eastAsia="仿宋_GB2312"/>
                <w:color w:val="000000"/>
                <w:sz w:val="28"/>
                <w:szCs w:val="28"/>
              </w:rPr>
              <w:t>预期成果</w:t>
            </w:r>
          </w:p>
        </w:tc>
        <w:tc>
          <w:tcPr>
            <w:tcW w:w="1384" w:type="dxa"/>
            <w:vAlign w:val="center"/>
          </w:tcPr>
          <w:p>
            <w:pPr>
              <w:widowControl/>
              <w:kinsoku w:val="0"/>
              <w:autoSpaceDE w:val="0"/>
              <w:autoSpaceDN w:val="0"/>
              <w:adjustRightInd w:val="0"/>
              <w:snapToGrid w:val="0"/>
              <w:spacing w:line="560" w:lineRule="exact"/>
              <w:jc w:val="center"/>
              <w:textAlignment w:val="baseline"/>
              <w:rPr>
                <w:rFonts w:ascii="Times New Roman" w:eastAsia="仿宋_GB2312"/>
                <w:color w:val="000000"/>
                <w:sz w:val="28"/>
                <w:szCs w:val="28"/>
              </w:rPr>
            </w:pPr>
            <w:r>
              <w:rPr>
                <w:rFonts w:hint="eastAsia" w:ascii="Times New Roman" w:eastAsia="仿宋_GB2312"/>
                <w:color w:val="000000"/>
                <w:sz w:val="28"/>
                <w:szCs w:val="28"/>
              </w:rPr>
              <w:t>学院意见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4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4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4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4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4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4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39"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4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40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650"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3"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c>
          <w:tcPr>
            <w:tcW w:w="1384" w:type="dxa"/>
            <w:vAlign w:val="center"/>
          </w:tcPr>
          <w:p>
            <w:pPr>
              <w:widowControl/>
              <w:kinsoku w:val="0"/>
              <w:autoSpaceDE w:val="0"/>
              <w:autoSpaceDN w:val="0"/>
              <w:adjustRightInd w:val="0"/>
              <w:snapToGrid w:val="0"/>
              <w:spacing w:line="560" w:lineRule="exact"/>
              <w:ind w:firstLine="630"/>
              <w:jc w:val="center"/>
              <w:textAlignment w:val="baseline"/>
              <w:rPr>
                <w:rFonts w:ascii="Times New Roman" w:eastAsia="仿宋_GB2312"/>
                <w:color w:val="000000"/>
                <w:sz w:val="28"/>
                <w:szCs w:val="28"/>
              </w:rPr>
            </w:pPr>
          </w:p>
        </w:tc>
      </w:tr>
    </w:tbl>
    <w:p>
      <w:pPr>
        <w:widowControl/>
        <w:kinsoku w:val="0"/>
        <w:autoSpaceDE w:val="0"/>
        <w:autoSpaceDN w:val="0"/>
        <w:adjustRightInd w:val="0"/>
        <w:snapToGrid w:val="0"/>
        <w:spacing w:line="560" w:lineRule="exact"/>
        <w:ind w:firstLine="630"/>
        <w:textAlignment w:val="baseline"/>
        <w:rPr>
          <w:rFonts w:ascii="Times New Roman" w:eastAsia="仿宋_GB2312"/>
          <w:color w:val="000000"/>
          <w:sz w:val="28"/>
          <w:szCs w:val="28"/>
        </w:rPr>
        <w:sectPr>
          <w:headerReference r:id="rId5" w:type="default"/>
          <w:footerReference r:id="rId6" w:type="default"/>
          <w:pgSz w:w="16838" w:h="11906" w:orient="landscape"/>
          <w:pgMar w:top="1077" w:right="1247" w:bottom="1077" w:left="1247" w:header="851" w:footer="992" w:gutter="0"/>
          <w:pgNumType w:fmt="numberInDash"/>
          <w:cols w:space="720" w:num="1"/>
          <w:docGrid w:linePitch="435" w:charSpace="0"/>
        </w:sectPr>
      </w:pPr>
      <w:r>
        <w:rPr>
          <w:rFonts w:ascii="Times New Roman" w:eastAsia="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445770</wp:posOffset>
                </wp:positionV>
                <wp:extent cx="9022080" cy="7531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022080" cy="753110"/>
                        </a:xfrm>
                        <a:prstGeom prst="rect">
                          <a:avLst/>
                        </a:prstGeom>
                        <a:noFill/>
                        <a:ln w="6350">
                          <a:noFill/>
                        </a:ln>
                        <a:effectLst/>
                      </wps:spPr>
                      <wps:txbx>
                        <w:txbxContent>
                          <w:p>
                            <w:pPr>
                              <w:pStyle w:val="5"/>
                            </w:pPr>
                            <w:r>
                              <w:rPr>
                                <w:rFonts w:hint="eastAsia"/>
                              </w:rPr>
                              <w:t>注：1.实践内容：以发文所提的主要内容为主，也可以由个人自由选定，但需写明具体时间内容；如要</w:t>
                            </w:r>
                            <w:r>
                              <w:t>开展</w:t>
                            </w:r>
                            <w:r>
                              <w:rPr>
                                <w:rFonts w:hint="eastAsia"/>
                              </w:rPr>
                              <w:t>“爱心志愿服务活动”，</w:t>
                            </w:r>
                            <w:r>
                              <w:t>实践内容就填写“</w:t>
                            </w:r>
                            <w:r>
                              <w:rPr>
                                <w:rFonts w:hint="eastAsia"/>
                              </w:rPr>
                              <w:t>爱心志愿服务活动</w:t>
                            </w:r>
                            <w:r>
                              <w:t>”</w:t>
                            </w:r>
                            <w:r>
                              <w:rPr>
                                <w:rFonts w:hint="eastAsia"/>
                              </w:rPr>
                              <w:t>；</w:t>
                            </w:r>
                          </w:p>
                          <w:p>
                            <w:pPr>
                              <w:pStyle w:val="5"/>
                              <w:ind w:firstLine="360"/>
                            </w:pPr>
                            <w:r>
                              <w:rPr>
                                <w:rFonts w:hint="eastAsia"/>
                              </w:rPr>
                              <w:t>2.实践地点：需具体地点或具体实践单位名称；</w:t>
                            </w:r>
                          </w:p>
                          <w:p>
                            <w:pPr>
                              <w:pStyle w:val="5"/>
                              <w:ind w:firstLine="360"/>
                            </w:pPr>
                            <w:r>
                              <w:rPr>
                                <w:rFonts w:hint="eastAsia"/>
                              </w:rPr>
                              <w:t>3.联系人姓名及电话：实践地点或单位联系人，撰写调查报告或学术论文可不作要求；</w:t>
                            </w:r>
                          </w:p>
                          <w:p>
                            <w:pPr>
                              <w:pStyle w:val="5"/>
                              <w:ind w:firstLine="360"/>
                            </w:pPr>
                            <w:r>
                              <w:rPr>
                                <w:rFonts w:hint="eastAsia"/>
                              </w:rPr>
                              <w:t>4.预期成果：调查报告、学术论文、实践总结、新媒体作品等，开学后需提交作实践成果认证使用。其中实践总结应不少于1500字，可附上实践照片和媒体报道等材料。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pt;margin-top:35.1pt;height:59.3pt;width:710.4pt;z-index:251660288;mso-width-relative:page;mso-height-relative:page;" filled="f" stroked="f" coordsize="21600,21600" o:gfxdata="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BMncTZAAAACQEAAA8AAAAAAAAAAQAgAAAA&#10;IgAAAGRycy9kb3ducmV2LnhtbFBLAQIUABQAAAAIAIdO4kAbxdOaQwIAAHQEAAAOAAAAAAAAAAEA&#10;IAAAACgBAABkcnMvZTJvRG9jLnhtbFBLBQYAAAAABgAGAFkBAADdBQAAAAA=&#10;">
                <v:fill on="f" focussize="0,0"/>
                <v:stroke on="f" weight="0.5pt"/>
                <v:imagedata o:title=""/>
                <o:lock v:ext="edit" aspectratio="f"/>
                <v:textbox>
                  <w:txbxContent>
                    <w:p>
                      <w:pPr>
                        <w:pStyle w:val="5"/>
                      </w:pPr>
                      <w:r>
                        <w:rPr>
                          <w:rFonts w:hint="eastAsia"/>
                        </w:rPr>
                        <w:t>注：1.实践内容：以发文所提的主要内容为主，也可以由个人自由选定，但需写明具体时间内容；如要</w:t>
                      </w:r>
                      <w:r>
                        <w:t>开展</w:t>
                      </w:r>
                      <w:r>
                        <w:rPr>
                          <w:rFonts w:hint="eastAsia"/>
                        </w:rPr>
                        <w:t>“爱心志愿服务活动”，</w:t>
                      </w:r>
                      <w:r>
                        <w:t>实践内容就填写“</w:t>
                      </w:r>
                      <w:r>
                        <w:rPr>
                          <w:rFonts w:hint="eastAsia"/>
                        </w:rPr>
                        <w:t>爱心志愿服务活动</w:t>
                      </w:r>
                      <w:r>
                        <w:t>”</w:t>
                      </w:r>
                      <w:r>
                        <w:rPr>
                          <w:rFonts w:hint="eastAsia"/>
                        </w:rPr>
                        <w:t>；</w:t>
                      </w:r>
                    </w:p>
                    <w:p>
                      <w:pPr>
                        <w:pStyle w:val="5"/>
                        <w:ind w:firstLine="360"/>
                      </w:pPr>
                      <w:r>
                        <w:rPr>
                          <w:rFonts w:hint="eastAsia"/>
                        </w:rPr>
                        <w:t>2.实践地点：需具体地点或具体实践单位名称；</w:t>
                      </w:r>
                    </w:p>
                    <w:p>
                      <w:pPr>
                        <w:pStyle w:val="5"/>
                        <w:ind w:firstLine="360"/>
                      </w:pPr>
                      <w:r>
                        <w:rPr>
                          <w:rFonts w:hint="eastAsia"/>
                        </w:rPr>
                        <w:t>3.联系人姓名及电话：实践地点或单位联系人，撰写调查报告或学术论文可不作要求；</w:t>
                      </w:r>
                    </w:p>
                    <w:p>
                      <w:pPr>
                        <w:pStyle w:val="5"/>
                        <w:ind w:firstLine="360"/>
                      </w:pPr>
                      <w:r>
                        <w:rPr>
                          <w:rFonts w:hint="eastAsia"/>
                        </w:rPr>
                        <w:t>4.预期成果：调查报告、学术论文、实践总结、新媒体作品等，开学后需提交作实践成果认证使用。其中实践总结应不少于1500字，可附上实践照片和媒体报道等材料。</w:t>
                      </w:r>
                    </w:p>
                  </w:txbxContent>
                </v:textbox>
              </v:shape>
            </w:pict>
          </mc:Fallback>
        </mc:AlternateContent>
      </w:r>
      <w:r>
        <w:rPr>
          <w:rFonts w:hint="eastAsia" w:ascii="Times New Roman" w:eastAsia="仿宋_GB2312"/>
          <w:color w:val="000000"/>
          <w:sz w:val="28"/>
          <w:szCs w:val="28"/>
        </w:rPr>
        <w:t xml:space="preserve">汇总人：                                        </w:t>
      </w:r>
      <w:r>
        <w:rPr>
          <w:rFonts w:hint="eastAsia" w:ascii="Times New Roman" w:eastAsia="仿宋_GB2312"/>
          <w:color w:val="000000"/>
          <w:sz w:val="28"/>
          <w:szCs w:val="28"/>
        </w:rPr>
        <w:tab/>
      </w:r>
      <w:r>
        <w:rPr>
          <w:rFonts w:hint="eastAsia" w:ascii="Times New Roman" w:eastAsia="仿宋_GB2312"/>
          <w:color w:val="000000"/>
          <w:sz w:val="28"/>
          <w:szCs w:val="28"/>
        </w:rPr>
        <w:t>联系电话：</w:t>
      </w:r>
    </w:p>
    <w:p>
      <w:pPr>
        <w:widowControl/>
        <w:jc w:val="left"/>
        <w:rPr>
          <w:rFonts w:ascii="黑体" w:hAnsi="黑体" w:eastAsia="黑体" w:cs="黑体"/>
          <w:sz w:val="32"/>
        </w:rPr>
      </w:pPr>
      <w:r>
        <w:rPr>
          <w:rFonts w:hint="eastAsia" w:ascii="黑体" w:hAnsi="黑体" w:eastAsia="黑体" w:cs="黑体"/>
          <w:sz w:val="32"/>
        </w:rPr>
        <w:t>附件3</w:t>
      </w:r>
    </w:p>
    <w:p>
      <w:pPr>
        <w:pStyle w:val="7"/>
        <w:ind w:firstLine="200"/>
      </w:pPr>
    </w:p>
    <w:p>
      <w:pPr>
        <w:widowControl/>
        <w:kinsoku w:val="0"/>
        <w:autoSpaceDE w:val="0"/>
        <w:autoSpaceDN w:val="0"/>
        <w:adjustRightInd w:val="0"/>
        <w:snapToGrid w:val="0"/>
        <w:spacing w:afterLines="50" w:line="560" w:lineRule="exact"/>
        <w:jc w:val="center"/>
        <w:textAlignment w:val="baseline"/>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福州理工学院202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年寒假“返家乡”社会实践个人实践情况登记表</w:t>
      </w:r>
    </w:p>
    <w:tbl>
      <w:tblPr>
        <w:tblStyle w:val="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431"/>
        <w:gridCol w:w="1039"/>
        <w:gridCol w:w="824"/>
        <w:gridCol w:w="994"/>
        <w:gridCol w:w="1151"/>
        <w:gridCol w:w="978"/>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4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 院</w:t>
            </w:r>
          </w:p>
        </w:tc>
        <w:tc>
          <w:tcPr>
            <w:tcW w:w="1431" w:type="dxa"/>
            <w:vAlign w:val="center"/>
          </w:tcPr>
          <w:p>
            <w:pPr>
              <w:jc w:val="center"/>
              <w:rPr>
                <w:rFonts w:ascii="仿宋_GB2312" w:hAnsi="仿宋_GB2312" w:eastAsia="仿宋_GB2312" w:cs="仿宋_GB2312"/>
                <w:sz w:val="32"/>
                <w:szCs w:val="32"/>
              </w:rPr>
            </w:pPr>
          </w:p>
        </w:tc>
        <w:tc>
          <w:tcPr>
            <w:tcW w:w="1863" w:type="dxa"/>
            <w:gridSpan w:val="2"/>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  名</w:t>
            </w:r>
          </w:p>
        </w:tc>
        <w:tc>
          <w:tcPr>
            <w:tcW w:w="2145" w:type="dxa"/>
            <w:gridSpan w:val="2"/>
            <w:vAlign w:val="center"/>
          </w:tcPr>
          <w:p>
            <w:pPr>
              <w:jc w:val="center"/>
              <w:rPr>
                <w:rFonts w:ascii="仿宋_GB2312" w:hAnsi="仿宋_GB2312" w:eastAsia="仿宋_GB2312" w:cs="仿宋_GB2312"/>
                <w:sz w:val="32"/>
                <w:szCs w:val="32"/>
              </w:rPr>
            </w:pPr>
          </w:p>
        </w:tc>
        <w:tc>
          <w:tcPr>
            <w:tcW w:w="9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1884" w:type="dxa"/>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4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 级</w:t>
            </w:r>
          </w:p>
        </w:tc>
        <w:tc>
          <w:tcPr>
            <w:tcW w:w="1431" w:type="dxa"/>
            <w:vAlign w:val="center"/>
          </w:tcPr>
          <w:p>
            <w:pPr>
              <w:jc w:val="center"/>
              <w:rPr>
                <w:rFonts w:ascii="仿宋_GB2312" w:hAnsi="仿宋_GB2312" w:eastAsia="仿宋_GB2312" w:cs="仿宋_GB2312"/>
                <w:sz w:val="32"/>
                <w:szCs w:val="32"/>
              </w:rPr>
            </w:pPr>
          </w:p>
        </w:tc>
        <w:tc>
          <w:tcPr>
            <w:tcW w:w="1863" w:type="dxa"/>
            <w:gridSpan w:val="2"/>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专业班级</w:t>
            </w:r>
          </w:p>
        </w:tc>
        <w:tc>
          <w:tcPr>
            <w:tcW w:w="2145" w:type="dxa"/>
            <w:gridSpan w:val="2"/>
            <w:vAlign w:val="center"/>
          </w:tcPr>
          <w:p>
            <w:pPr>
              <w:jc w:val="center"/>
              <w:rPr>
                <w:rFonts w:ascii="仿宋_GB2312" w:hAnsi="仿宋_GB2312" w:eastAsia="仿宋_GB2312" w:cs="仿宋_GB2312"/>
                <w:sz w:val="32"/>
                <w:szCs w:val="32"/>
              </w:rPr>
            </w:pPr>
          </w:p>
        </w:tc>
        <w:tc>
          <w:tcPr>
            <w:tcW w:w="9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籍贯</w:t>
            </w:r>
          </w:p>
        </w:tc>
        <w:tc>
          <w:tcPr>
            <w:tcW w:w="1884" w:type="dxa"/>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4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政治面貌</w:t>
            </w:r>
          </w:p>
        </w:tc>
        <w:tc>
          <w:tcPr>
            <w:tcW w:w="1431" w:type="dxa"/>
            <w:vAlign w:val="center"/>
          </w:tcPr>
          <w:p>
            <w:pPr>
              <w:jc w:val="center"/>
              <w:rPr>
                <w:rFonts w:ascii="仿宋_GB2312" w:hAnsi="仿宋_GB2312" w:eastAsia="仿宋_GB2312" w:cs="仿宋_GB2312"/>
                <w:sz w:val="32"/>
                <w:szCs w:val="32"/>
              </w:rPr>
            </w:pPr>
          </w:p>
        </w:tc>
        <w:tc>
          <w:tcPr>
            <w:tcW w:w="1039"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民族</w:t>
            </w:r>
          </w:p>
        </w:tc>
        <w:tc>
          <w:tcPr>
            <w:tcW w:w="824" w:type="dxa"/>
            <w:vAlign w:val="center"/>
          </w:tcPr>
          <w:p>
            <w:pPr>
              <w:jc w:val="center"/>
              <w:rPr>
                <w:rFonts w:ascii="仿宋_GB2312" w:hAnsi="仿宋_GB2312" w:eastAsia="仿宋_GB2312" w:cs="仿宋_GB2312"/>
                <w:sz w:val="32"/>
                <w:szCs w:val="32"/>
              </w:rPr>
            </w:pPr>
          </w:p>
        </w:tc>
        <w:tc>
          <w:tcPr>
            <w:tcW w:w="9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4013" w:type="dxa"/>
            <w:gridSpan w:val="3"/>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4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家庭地址</w:t>
            </w:r>
          </w:p>
        </w:tc>
        <w:tc>
          <w:tcPr>
            <w:tcW w:w="3294" w:type="dxa"/>
            <w:gridSpan w:val="3"/>
            <w:vAlign w:val="center"/>
          </w:tcPr>
          <w:p>
            <w:pPr>
              <w:jc w:val="center"/>
              <w:rPr>
                <w:rFonts w:ascii="仿宋_GB2312" w:hAnsi="仿宋_GB2312" w:eastAsia="仿宋_GB2312" w:cs="仿宋_GB2312"/>
                <w:sz w:val="32"/>
                <w:szCs w:val="32"/>
              </w:rPr>
            </w:pPr>
          </w:p>
        </w:tc>
        <w:tc>
          <w:tcPr>
            <w:tcW w:w="2145" w:type="dxa"/>
            <w:gridSpan w:val="2"/>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邮政编码</w:t>
            </w:r>
          </w:p>
        </w:tc>
        <w:tc>
          <w:tcPr>
            <w:tcW w:w="2862" w:type="dxa"/>
            <w:gridSpan w:val="2"/>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4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家庭电话</w:t>
            </w:r>
          </w:p>
        </w:tc>
        <w:tc>
          <w:tcPr>
            <w:tcW w:w="3294" w:type="dxa"/>
            <w:gridSpan w:val="3"/>
            <w:vAlign w:val="center"/>
          </w:tcPr>
          <w:p>
            <w:pPr>
              <w:jc w:val="center"/>
              <w:rPr>
                <w:rFonts w:ascii="仿宋_GB2312" w:hAnsi="仿宋_GB2312" w:eastAsia="仿宋_GB2312" w:cs="仿宋_GB2312"/>
                <w:sz w:val="32"/>
                <w:szCs w:val="32"/>
              </w:rPr>
            </w:pPr>
          </w:p>
        </w:tc>
        <w:tc>
          <w:tcPr>
            <w:tcW w:w="2145" w:type="dxa"/>
            <w:gridSpan w:val="2"/>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手    机</w:t>
            </w:r>
          </w:p>
        </w:tc>
        <w:tc>
          <w:tcPr>
            <w:tcW w:w="2862" w:type="dxa"/>
            <w:gridSpan w:val="2"/>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4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实践地点</w:t>
            </w:r>
          </w:p>
        </w:tc>
        <w:tc>
          <w:tcPr>
            <w:tcW w:w="3294" w:type="dxa"/>
            <w:gridSpan w:val="3"/>
            <w:vAlign w:val="center"/>
          </w:tcPr>
          <w:p>
            <w:pPr>
              <w:jc w:val="center"/>
              <w:rPr>
                <w:rFonts w:ascii="仿宋_GB2312" w:hAnsi="仿宋_GB2312" w:eastAsia="仿宋_GB2312" w:cs="仿宋_GB2312"/>
                <w:sz w:val="32"/>
                <w:szCs w:val="32"/>
              </w:rPr>
            </w:pPr>
          </w:p>
        </w:tc>
        <w:tc>
          <w:tcPr>
            <w:tcW w:w="2145" w:type="dxa"/>
            <w:gridSpan w:val="2"/>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实践起止时间</w:t>
            </w:r>
          </w:p>
        </w:tc>
        <w:tc>
          <w:tcPr>
            <w:tcW w:w="2862" w:type="dxa"/>
            <w:gridSpan w:val="2"/>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2" w:hRule="atLeast"/>
          <w:jc w:val="center"/>
        </w:trPr>
        <w:tc>
          <w:tcPr>
            <w:tcW w:w="164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实践服</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务内容</w:t>
            </w:r>
          </w:p>
          <w:p>
            <w:pPr>
              <w:jc w:val="center"/>
              <w:rPr>
                <w:rFonts w:ascii="仿宋_GB2312" w:hAnsi="仿宋_GB2312" w:eastAsia="仿宋_GB2312" w:cs="仿宋_GB2312"/>
                <w:sz w:val="32"/>
                <w:szCs w:val="32"/>
              </w:rPr>
            </w:pPr>
          </w:p>
        </w:tc>
        <w:tc>
          <w:tcPr>
            <w:tcW w:w="8301" w:type="dxa"/>
            <w:gridSpan w:val="7"/>
          </w:tcPr>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wordWrap w:val="0"/>
              <w:jc w:val="right"/>
              <w:rPr>
                <w:rFonts w:ascii="仿宋_GB2312" w:hAnsi="仿宋_GB2312" w:eastAsia="仿宋_GB2312" w:cs="仿宋_GB2312"/>
                <w:sz w:val="32"/>
                <w:szCs w:val="32"/>
              </w:rPr>
            </w:pPr>
          </w:p>
          <w:p>
            <w:pPr>
              <w:wordWrap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个人签名：           </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ordWrap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164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实践单位</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评语意见</w:t>
            </w:r>
          </w:p>
        </w:tc>
        <w:tc>
          <w:tcPr>
            <w:tcW w:w="8301" w:type="dxa"/>
            <w:gridSpan w:val="7"/>
          </w:tcPr>
          <w:p>
            <w:pPr>
              <w:jc w:val="center"/>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pStyle w:val="7"/>
              <w:ind w:firstLine="200"/>
            </w:pPr>
          </w:p>
          <w:p>
            <w:pPr>
              <w:wordWrap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（实践单位盖章）    </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ordWrap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tc>
      </w:tr>
    </w:tbl>
    <w:p>
      <w:pPr>
        <w:spacing w:line="620" w:lineRule="exact"/>
        <w:ind w:right="-154"/>
        <w:rPr>
          <w:sz w:val="24"/>
        </w:rPr>
      </w:pPr>
      <w:r>
        <w:rPr>
          <w:rFonts w:hint="eastAsia"/>
          <w:sz w:val="24"/>
        </w:rPr>
        <w:t>注：此表与寒假社会实践调查报告或论文于下学期开学初一并交到所在学院团委。</w:t>
      </w:r>
    </w:p>
    <w:p>
      <w:pPr>
        <w:spacing w:line="620" w:lineRule="exact"/>
        <w:ind w:right="-154"/>
        <w:rPr>
          <w:sz w:val="24"/>
        </w:rPr>
        <w:sectPr>
          <w:pgSz w:w="11906" w:h="16838"/>
          <w:pgMar w:top="1247" w:right="1077" w:bottom="1247" w:left="1077" w:header="851" w:footer="992" w:gutter="0"/>
          <w:pgNumType w:fmt="numberInDash"/>
          <w:cols w:space="720" w:num="1"/>
          <w:docGrid w:linePitch="312" w:charSpace="0"/>
        </w:sectPr>
      </w:pPr>
    </w:p>
    <w:tbl>
      <w:tblPr>
        <w:tblStyle w:val="9"/>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2" w:hRule="atLeast"/>
        </w:trPr>
        <w:tc>
          <w:tcPr>
            <w:tcW w:w="9860" w:type="dxa"/>
            <w:vAlign w:val="center"/>
          </w:tcPr>
          <w:p>
            <w:pPr>
              <w:pStyle w:val="7"/>
              <w:ind w:firstLine="320"/>
              <w:jc w:val="center"/>
            </w:pPr>
            <w:r>
              <w:rPr>
                <w:rFonts w:hint="eastAsia" w:ascii="仿宋_GB2312" w:hAnsi="仿宋_GB2312" w:eastAsia="仿宋_GB2312" w:cs="仿宋_GB2312"/>
                <w:kern w:val="2"/>
                <w:sz w:val="32"/>
                <w:szCs w:val="32"/>
              </w:rPr>
              <w:t>（照片粘帖处1）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trPr>
        <w:tc>
          <w:tcPr>
            <w:tcW w:w="9860" w:type="dxa"/>
          </w:tcPr>
          <w:p>
            <w:pPr>
              <w:pStyle w:val="7"/>
              <w:spacing w:before="120"/>
              <w:ind w:firstLine="0" w:firstLineChars="0"/>
            </w:pPr>
            <w:r>
              <w:rPr>
                <w:rFonts w:hint="eastAsia" w:hAnsi="仿宋_GB2312" w:cs="仿宋_GB2312"/>
                <w:sz w:val="28"/>
                <w:szCs w:val="28"/>
              </w:rPr>
              <w:t>照片内容简介：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trPr>
        <w:tc>
          <w:tcPr>
            <w:tcW w:w="9860" w:type="dxa"/>
            <w:vAlign w:val="center"/>
          </w:tcPr>
          <w:p>
            <w:pPr>
              <w:pStyle w:val="7"/>
              <w:ind w:firstLine="320"/>
              <w:jc w:val="center"/>
            </w:pPr>
            <w:r>
              <w:rPr>
                <w:rFonts w:hint="eastAsia" w:ascii="仿宋_GB2312" w:hAnsi="仿宋_GB2312" w:eastAsia="仿宋_GB2312" w:cs="仿宋_GB2312"/>
                <w:kern w:val="2"/>
                <w:sz w:val="32"/>
                <w:szCs w:val="32"/>
              </w:rPr>
              <w:t>（照片粘帖处2）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9860" w:type="dxa"/>
          </w:tcPr>
          <w:p>
            <w:pPr>
              <w:pStyle w:val="7"/>
              <w:spacing w:before="120"/>
              <w:ind w:firstLine="0" w:firstLineChars="0"/>
            </w:pPr>
            <w:r>
              <w:rPr>
                <w:rFonts w:hint="eastAsia" w:hAnsi="仿宋_GB2312" w:cs="仿宋_GB2312"/>
                <w:sz w:val="28"/>
                <w:szCs w:val="28"/>
              </w:rPr>
              <w:t>照片内容简介：</w:t>
            </w:r>
          </w:p>
        </w:tc>
      </w:tr>
    </w:tbl>
    <w:p>
      <w:pPr>
        <w:pStyle w:val="7"/>
        <w:ind w:firstLine="200"/>
        <w:sectPr>
          <w:pgSz w:w="11906" w:h="16838"/>
          <w:pgMar w:top="1247" w:right="1077" w:bottom="1247" w:left="1077" w:header="851" w:footer="992" w:gutter="0"/>
          <w:pgNumType w:fmt="numberInDash"/>
          <w:cols w:space="720" w:num="1"/>
          <w:docGrid w:linePitch="312" w:charSpace="0"/>
        </w:sectPr>
      </w:pPr>
    </w:p>
    <w:p>
      <w:pPr>
        <w:widowControl/>
        <w:jc w:val="left"/>
        <w:rPr>
          <w:rFonts w:ascii="黑体" w:hAnsi="黑体" w:eastAsia="黑体" w:cs="黑体"/>
          <w:sz w:val="32"/>
        </w:rPr>
      </w:pPr>
      <w:r>
        <w:rPr>
          <w:rFonts w:hint="eastAsia" w:ascii="黑体" w:hAnsi="黑体" w:eastAsia="黑体" w:cs="黑体"/>
          <w:sz w:val="32"/>
        </w:rPr>
        <w:t>附件4</w:t>
      </w:r>
    </w:p>
    <w:p>
      <w:pPr>
        <w:pStyle w:val="7"/>
        <w:ind w:firstLine="200"/>
      </w:pPr>
    </w:p>
    <w:p>
      <w:pPr>
        <w:widowControl/>
        <w:kinsoku w:val="0"/>
        <w:autoSpaceDE w:val="0"/>
        <w:autoSpaceDN w:val="0"/>
        <w:adjustRightInd w:val="0"/>
        <w:snapToGrid w:val="0"/>
        <w:spacing w:afterLines="50" w:line="560" w:lineRule="exact"/>
        <w:jc w:val="center"/>
        <w:textAlignment w:val="baseline"/>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关于招募202</w:t>
      </w:r>
      <w:r>
        <w:rPr>
          <w:rFonts w:hint="eastAsia" w:ascii="方正小标宋简体" w:hAnsi="方正小标宋简体" w:eastAsia="方正小标宋简体" w:cs="方正小标宋简体"/>
          <w:w w:val="90"/>
          <w:sz w:val="44"/>
          <w:szCs w:val="44"/>
          <w:lang w:val="en-US" w:eastAsia="zh-CN"/>
        </w:rPr>
        <w:t>4</w:t>
      </w:r>
      <w:r>
        <w:rPr>
          <w:rFonts w:hint="eastAsia" w:ascii="方正小标宋简体" w:hAnsi="方正小标宋简体" w:eastAsia="方正小标宋简体" w:cs="方正小标宋简体"/>
          <w:w w:val="90"/>
          <w:sz w:val="44"/>
          <w:szCs w:val="44"/>
        </w:rPr>
        <w:t>年</w:t>
      </w:r>
      <w:r>
        <w:rPr>
          <w:rFonts w:hint="eastAsia" w:ascii="方正小标宋简体" w:hAnsi="方正小标宋简体" w:eastAsia="方正小标宋简体" w:cs="方正小标宋简体"/>
          <w:w w:val="90"/>
          <w:sz w:val="44"/>
          <w:szCs w:val="44"/>
          <w:lang w:eastAsia="zh-CN"/>
        </w:rPr>
        <w:t>青春</w:t>
      </w:r>
      <w:r>
        <w:rPr>
          <w:rFonts w:hint="eastAsia" w:ascii="方正小标宋简体" w:hAnsi="方正小标宋简体" w:eastAsia="方正小标宋简体" w:cs="方正小标宋简体"/>
          <w:w w:val="90"/>
          <w:sz w:val="44"/>
          <w:szCs w:val="44"/>
        </w:rPr>
        <w:t>“母校行”</w:t>
      </w:r>
      <w:r>
        <w:rPr>
          <w:rFonts w:ascii="方正小标宋简体" w:hAnsi="方正小标宋简体" w:eastAsia="方正小标宋简体" w:cs="方正小标宋简体"/>
          <w:w w:val="90"/>
          <w:sz w:val="44"/>
          <w:szCs w:val="44"/>
        </w:rPr>
        <w:t>福州理工学院</w:t>
      </w:r>
    </w:p>
    <w:p>
      <w:pPr>
        <w:widowControl/>
        <w:kinsoku w:val="0"/>
        <w:autoSpaceDE w:val="0"/>
        <w:autoSpaceDN w:val="0"/>
        <w:adjustRightInd w:val="0"/>
        <w:snapToGrid w:val="0"/>
        <w:spacing w:afterLines="50" w:line="560" w:lineRule="exact"/>
        <w:jc w:val="center"/>
        <w:textAlignment w:val="baseline"/>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校园宣传大使的通知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为更好地做好高校与生源中学互动交流，更好让中学生了解大学生活，学校拟开展由校招生办公室和校团委联合主办的的“青春母校行”</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寒假专项社会实践活动，现开始招募校园宣传大使。</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一、招募对象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福州理工学院全体学生</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二、实践安排</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（一）报名阶段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1.报名时间：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11月27日-</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12月1日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2.报名方式：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通过报名通道扫码报名，个人报名自行填写个人信息，团队报名由团队负责人统一填写(团队报名人数最多为三人)。 </w:t>
      </w:r>
    </w:p>
    <w:p>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2438400" cy="2438400"/>
            <wp:effectExtent l="0" t="0" r="0" b="0"/>
            <wp:docPr id="3" name="图片 1" descr="qrco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rcode (2)"/>
                    <pic:cNvPicPr>
                      <a:picLocks noChangeAspect="1"/>
                    </pic:cNvPicPr>
                  </pic:nvPicPr>
                  <pic:blipFill>
                    <a:blip r:embed="rId11"/>
                    <a:stretch>
                      <a:fillRect/>
                    </a:stretch>
                  </pic:blipFill>
                  <pic:spPr>
                    <a:xfrm>
                      <a:off x="0" y="0"/>
                      <a:ext cx="2438400" cy="2438400"/>
                    </a:xfrm>
                    <a:prstGeom prst="rect">
                      <a:avLst/>
                    </a:prstGeom>
                    <a:noFill/>
                    <a:ln>
                      <a:noFill/>
                    </a:ln>
                  </pic:spPr>
                </pic:pic>
              </a:graphicData>
            </a:graphic>
          </wp:inline>
        </w:drawing>
      </w:r>
    </w:p>
    <w:p>
      <w:pPr>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报名通道</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同时，报名成功后需加入QQ群：376021856（FIT“青春母校行”校园宣传大使），进群需备注专业+姓名，团队备注团队名称+姓名，材料可通过群文件进行下载。</w:t>
      </w:r>
    </w:p>
    <w:p>
      <w:pPr>
        <w:jc w:val="cente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114300" distR="114300">
            <wp:extent cx="2266950" cy="2381250"/>
            <wp:effectExtent l="0" t="0" r="0" b="0"/>
            <wp:docPr id="5" name="图片 2" descr="FIT“青春母校行”校园宣传大使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FIT“青春母校行”校园宣传大使群聊二维码"/>
                    <pic:cNvPicPr>
                      <a:picLocks noChangeAspect="1"/>
                    </pic:cNvPicPr>
                  </pic:nvPicPr>
                  <pic:blipFill>
                    <a:blip r:embed="rId12"/>
                    <a:stretch>
                      <a:fillRect/>
                    </a:stretch>
                  </pic:blipFill>
                  <pic:spPr>
                    <a:xfrm>
                      <a:off x="0" y="0"/>
                      <a:ext cx="2266950" cy="2381250"/>
                    </a:xfrm>
                    <a:prstGeom prst="rect">
                      <a:avLst/>
                    </a:prstGeom>
                    <a:noFill/>
                    <a:ln>
                      <a:noFill/>
                    </a:ln>
                  </pic:spPr>
                </pic:pic>
              </a:graphicData>
            </a:graphic>
          </wp:inline>
        </w:drawing>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所有参与人员均需通过问卷星进行报名，同时加入QQ群，才算报名成功，否则均为报名失败。</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（二）培训阶段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学校将于</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12月6日统一于QQ群内组织培训。专项社会实践完成的，获得校团委社会实践学分，同时将获得由学校盖章颁发的“校园宣传大使”聘书。同时将评出“青春母校行”优秀个人及优秀团队，获得校团委社会实践学分，同时将获得学校颁发的“校园宣传大使”聘书及荣誉证书。</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（三）实践阶段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1.宣传大使提前与高中母校熟悉老师联系确认，并将准确联系方式（电话、微信）报备。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2.转发学校宣传简章、画册、转发学校发的宣传视频。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3.向老师、同学们推荐并请关注学校官微（福州理工学院）、团委公众号（FIT团声嘹亮）。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4.可通过经验分享会、主题班会形式通过线上会议（如QQ、腾讯会议等）分享大学学习生活，通过学校的视频、PPT形式，推荐展示学校风采。</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（四）实践反馈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“福州理工学院生源中学信息联系表”（必交，联络信息要准确，便于回访确认，一校一份，电子版、纸质版均需提交）。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“福州理工学院2023年寒假“返家乡”社会实践个人实践情况登记表”（必交，一校一份，电子版、纸质版均需提交）。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“高中母校校园行”专项社会实践活动的照片或截图（必交，每校/</w:t>
      </w:r>
      <w:r>
        <w:rPr>
          <w:rFonts w:ascii="仿宋_GB2312" w:hAnsi="仿宋_GB2312" w:eastAsia="仿宋_GB2312" w:cs="仿宋_GB2312"/>
          <w:sz w:val="32"/>
          <w:szCs w:val="32"/>
        </w:rPr>
        <w:t>团队</w:t>
      </w:r>
      <w:r>
        <w:rPr>
          <w:rFonts w:hint="eastAsia" w:ascii="仿宋_GB2312" w:hAnsi="仿宋_GB2312" w:eastAsia="仿宋_GB2312" w:cs="仿宋_GB2312"/>
          <w:sz w:val="32"/>
          <w:szCs w:val="32"/>
        </w:rPr>
        <w:t>不少于3张，文件以“省份+姓名（团队名称）+中学校名+图片内容”命名）。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“青春母校行”优秀个人及优秀团队评选标准：</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邀请母校老师关注学校官微，邀请高中老师加入学校的优秀生源中学老师，线下班级宣传，线上多形式热心帮忙宣传转发学校。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三、其他事项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线下活动，线上方式进行，形式可自由选择，鼓励创新；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完成专项社会实践活动的学生将根据学校规定，给予第二课堂的学分认定；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活动中须根据学校提供材料开展社会实践。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参与过程中，如发现作假行为，一律取消参与资格。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联系方式：0591-62990020 </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13805066782</w:t>
      </w:r>
      <w:r>
        <w:rPr>
          <w:rFonts w:hint="eastAsia" w:ascii="仿宋_GB2312" w:hAnsi="仿宋_GB2312" w:eastAsia="仿宋_GB2312" w:cs="仿宋_GB2312"/>
          <w:sz w:val="32"/>
          <w:szCs w:val="32"/>
        </w:rPr>
        <w:t>（施老师、林老师）</w:t>
      </w: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rPr>
          <w:rFonts w:ascii="黑体" w:hAnsi="黑体" w:eastAsia="黑体" w:cs="黑体"/>
          <w:bCs/>
          <w:sz w:val="32"/>
          <w:szCs w:val="32"/>
        </w:rPr>
      </w:pPr>
      <w:r>
        <w:rPr>
          <w:rFonts w:hint="eastAsia" w:ascii="黑体" w:hAnsi="黑体" w:eastAsia="黑体" w:cs="黑体"/>
          <w:sz w:val="32"/>
          <w:szCs w:val="32"/>
        </w:rPr>
        <w:t>附件5</w:t>
      </w:r>
    </w:p>
    <w:p>
      <w:pPr>
        <w:widowControl/>
        <w:kinsoku w:val="0"/>
        <w:autoSpaceDE w:val="0"/>
        <w:autoSpaceDN w:val="0"/>
        <w:adjustRightInd w:val="0"/>
        <w:snapToGrid w:val="0"/>
        <w:spacing w:after="156" w:afterLines="50"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福州理工学院生源中学信息联系表</w:t>
      </w:r>
    </w:p>
    <w:tbl>
      <w:tblPr>
        <w:tblStyle w:val="8"/>
        <w:tblpPr w:leftFromText="180" w:rightFromText="180" w:vertAnchor="page" w:horzAnchor="page" w:tblpX="1305" w:tblpY="301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694"/>
        <w:gridCol w:w="212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552" w:type="dxa"/>
            <w:noWrap w:val="0"/>
            <w:vAlign w:val="center"/>
          </w:tcPr>
          <w:p>
            <w:pPr>
              <w:jc w:val="center"/>
              <w:rPr>
                <w:rFonts w:ascii="仿宋_GB2312" w:hAnsi="仿宋_GB2312" w:eastAsia="仿宋_GB2312" w:cs="仿宋_GB2312"/>
                <w:b/>
                <w:sz w:val="32"/>
                <w:szCs w:val="32"/>
              </w:rPr>
            </w:pPr>
            <w:r>
              <w:rPr>
                <w:rFonts w:ascii="仿宋_GB2312" w:hAnsi="仿宋_GB2312" w:eastAsia="仿宋_GB2312" w:cs="仿宋_GB2312"/>
                <w:b/>
                <w:sz w:val="32"/>
                <w:szCs w:val="32"/>
              </w:rPr>
              <w:t>生源</w:t>
            </w:r>
            <w:r>
              <w:rPr>
                <w:rFonts w:hint="eastAsia" w:ascii="仿宋_GB2312" w:hAnsi="仿宋_GB2312" w:eastAsia="仿宋_GB2312" w:cs="仿宋_GB2312"/>
                <w:b/>
                <w:sz w:val="32"/>
                <w:szCs w:val="32"/>
              </w:rPr>
              <w:t>中学名称</w:t>
            </w:r>
          </w:p>
        </w:tc>
        <w:tc>
          <w:tcPr>
            <w:tcW w:w="2694" w:type="dxa"/>
            <w:noWrap w:val="0"/>
            <w:vAlign w:val="center"/>
          </w:tcPr>
          <w:p>
            <w:pPr>
              <w:jc w:val="center"/>
              <w:rPr>
                <w:rFonts w:ascii="仿宋_GB2312" w:hAnsi="仿宋_GB2312" w:eastAsia="仿宋_GB2312" w:cs="仿宋_GB2312"/>
                <w:sz w:val="32"/>
                <w:szCs w:val="32"/>
              </w:rPr>
            </w:pPr>
          </w:p>
        </w:tc>
        <w:tc>
          <w:tcPr>
            <w:tcW w:w="2120"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所在省份</w:t>
            </w:r>
          </w:p>
        </w:tc>
        <w:tc>
          <w:tcPr>
            <w:tcW w:w="2127" w:type="dxa"/>
            <w:noWrap w:val="0"/>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552"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中学详细地址</w:t>
            </w:r>
          </w:p>
        </w:tc>
        <w:tc>
          <w:tcPr>
            <w:tcW w:w="2694" w:type="dxa"/>
            <w:noWrap w:val="0"/>
            <w:vAlign w:val="center"/>
          </w:tcPr>
          <w:p>
            <w:pPr>
              <w:jc w:val="center"/>
              <w:rPr>
                <w:rFonts w:ascii="仿宋_GB2312" w:hAnsi="仿宋_GB2312" w:eastAsia="仿宋_GB2312" w:cs="仿宋_GB2312"/>
                <w:sz w:val="32"/>
                <w:szCs w:val="32"/>
              </w:rPr>
            </w:pPr>
          </w:p>
        </w:tc>
        <w:tc>
          <w:tcPr>
            <w:tcW w:w="2120"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邮政编码</w:t>
            </w:r>
          </w:p>
        </w:tc>
        <w:tc>
          <w:tcPr>
            <w:tcW w:w="2127" w:type="dxa"/>
            <w:noWrap w:val="0"/>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93" w:type="dxa"/>
            <w:gridSpan w:val="4"/>
            <w:noWrap w:val="0"/>
            <w:vAlign w:val="center"/>
          </w:tcPr>
          <w:p>
            <w:pPr>
              <w:ind w:firstLine="321" w:firstLineChars="1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中学联系老师1姓名：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552"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694" w:type="dxa"/>
            <w:noWrap w:val="0"/>
            <w:vAlign w:val="center"/>
          </w:tcPr>
          <w:p>
            <w:pPr>
              <w:jc w:val="center"/>
              <w:rPr>
                <w:rFonts w:ascii="仿宋_GB2312" w:hAnsi="仿宋_GB2312" w:eastAsia="仿宋_GB2312" w:cs="仿宋_GB2312"/>
                <w:sz w:val="32"/>
                <w:szCs w:val="32"/>
              </w:rPr>
            </w:pPr>
          </w:p>
        </w:tc>
        <w:tc>
          <w:tcPr>
            <w:tcW w:w="2120" w:type="dxa"/>
            <w:noWrap w:val="0"/>
            <w:vAlign w:val="center"/>
          </w:tcPr>
          <w:p>
            <w:pPr>
              <w:ind w:firstLine="320" w:firstLineChars="1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微信号</w:t>
            </w:r>
          </w:p>
        </w:tc>
        <w:tc>
          <w:tcPr>
            <w:tcW w:w="2127" w:type="dxa"/>
            <w:noWrap w:val="0"/>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93" w:type="dxa"/>
            <w:gridSpan w:val="4"/>
            <w:noWrap w:val="0"/>
            <w:vAlign w:val="center"/>
          </w:tcPr>
          <w:p>
            <w:pPr>
              <w:ind w:firstLine="321" w:firstLineChars="1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中学联系老师</w:t>
            </w: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52" w:type="dxa"/>
            <w:noWrap w:val="0"/>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t>联系电话</w:t>
            </w:r>
          </w:p>
        </w:tc>
        <w:tc>
          <w:tcPr>
            <w:tcW w:w="2694" w:type="dxa"/>
            <w:noWrap w:val="0"/>
            <w:vAlign w:val="center"/>
          </w:tcPr>
          <w:p>
            <w:pPr>
              <w:jc w:val="center"/>
              <w:rPr>
                <w:rFonts w:ascii="仿宋_GB2312" w:hAnsi="仿宋_GB2312" w:eastAsia="仿宋_GB2312" w:cs="仿宋_GB2312"/>
                <w:sz w:val="32"/>
                <w:szCs w:val="32"/>
              </w:rPr>
            </w:pPr>
          </w:p>
        </w:tc>
        <w:tc>
          <w:tcPr>
            <w:tcW w:w="2120" w:type="dxa"/>
            <w:noWrap w:val="0"/>
            <w:vAlign w:val="center"/>
          </w:tcPr>
          <w:p>
            <w:pPr>
              <w:ind w:firstLine="320" w:firstLineChars="1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微信号</w:t>
            </w:r>
          </w:p>
        </w:tc>
        <w:tc>
          <w:tcPr>
            <w:tcW w:w="2127" w:type="dxa"/>
            <w:noWrap w:val="0"/>
            <w:vAlign w:val="center"/>
          </w:tcPr>
          <w:p>
            <w:pPr>
              <w:jc w:val="center"/>
              <w:rPr>
                <w:rFonts w:ascii="仿宋_GB2312" w:hAnsi="仿宋_GB2312" w:eastAsia="仿宋_GB2312" w:cs="仿宋_GB2312"/>
                <w:sz w:val="32"/>
                <w:szCs w:val="32"/>
              </w:rPr>
            </w:pPr>
          </w:p>
        </w:tc>
      </w:tr>
    </w:tbl>
    <w:p>
      <w:pPr>
        <w:ind w:firstLine="2891" w:firstLineChars="900"/>
        <w:jc w:val="both"/>
        <w:rPr>
          <w:rFonts w:ascii="仿宋_GB2312" w:hAnsi="仿宋_GB2312" w:eastAsia="仿宋_GB2312" w:cs="仿宋_GB2312"/>
          <w:b/>
          <w:sz w:val="32"/>
          <w:szCs w:val="32"/>
        </w:rPr>
      </w:pPr>
    </w:p>
    <w:p>
      <w:pPr>
        <w:ind w:firstLine="2891" w:firstLineChars="900"/>
        <w:jc w:val="both"/>
        <w:rPr>
          <w:rFonts w:ascii="仿宋_GB2312" w:hAnsi="仿宋_GB2312" w:eastAsia="仿宋_GB2312" w:cs="仿宋_GB2312"/>
          <w:b/>
          <w:sz w:val="32"/>
          <w:szCs w:val="32"/>
        </w:rPr>
      </w:pPr>
      <w:r>
        <w:rPr>
          <w:rFonts w:ascii="仿宋_GB2312" w:hAnsi="仿宋_GB2312" w:eastAsia="仿宋_GB2312" w:cs="仿宋_GB2312"/>
          <w:b/>
          <w:sz w:val="32"/>
          <w:szCs w:val="32"/>
        </w:rPr>
        <w:t>大学辅导员老师</w:t>
      </w:r>
    </w:p>
    <w:tbl>
      <w:tblPr>
        <w:tblStyle w:val="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694"/>
        <w:gridCol w:w="212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552" w:type="dxa"/>
            <w:noWrap w:val="0"/>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辅导员姓名</w:t>
            </w:r>
          </w:p>
        </w:tc>
        <w:tc>
          <w:tcPr>
            <w:tcW w:w="2694" w:type="dxa"/>
            <w:noWrap w:val="0"/>
            <w:vAlign w:val="center"/>
          </w:tcPr>
          <w:p>
            <w:pPr>
              <w:jc w:val="center"/>
              <w:rPr>
                <w:rFonts w:ascii="仿宋_GB2312" w:hAnsi="仿宋_GB2312" w:eastAsia="仿宋_GB2312" w:cs="仿宋_GB2312"/>
                <w:sz w:val="32"/>
                <w:szCs w:val="32"/>
              </w:rPr>
            </w:pPr>
          </w:p>
        </w:tc>
        <w:tc>
          <w:tcPr>
            <w:tcW w:w="2120" w:type="dxa"/>
            <w:noWrap w:val="0"/>
            <w:vAlign w:val="center"/>
          </w:tcPr>
          <w:p>
            <w:pPr>
              <w:ind w:firstLine="320" w:firstLineChars="1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127" w:type="dxa"/>
            <w:noWrap w:val="0"/>
            <w:vAlign w:val="center"/>
          </w:tcPr>
          <w:p>
            <w:pPr>
              <w:jc w:val="center"/>
              <w:rPr>
                <w:rFonts w:ascii="仿宋_GB2312" w:hAnsi="仿宋_GB2312" w:eastAsia="仿宋_GB2312" w:cs="仿宋_GB2312"/>
                <w:sz w:val="32"/>
                <w:szCs w:val="32"/>
              </w:rPr>
            </w:pPr>
          </w:p>
        </w:tc>
      </w:tr>
    </w:tbl>
    <w:p>
      <w:pPr>
        <w:jc w:val="both"/>
        <w:rPr>
          <w:rFonts w:hint="eastAsia" w:ascii="仿宋_GB2312" w:hAnsi="仿宋_GB2312" w:eastAsia="仿宋_GB2312" w:cs="仿宋_GB2312"/>
          <w:b/>
          <w:sz w:val="32"/>
          <w:szCs w:val="32"/>
        </w:rPr>
      </w:pPr>
    </w:p>
    <w:p>
      <w:pPr>
        <w:ind w:firstLine="1928" w:firstLineChars="6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专项社会实践团队学生成员信息</w:t>
      </w:r>
    </w:p>
    <w:tbl>
      <w:tblPr>
        <w:tblStyle w:val="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694"/>
        <w:gridCol w:w="212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552" w:type="dxa"/>
            <w:noWrap w:val="0"/>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姓名（队长）</w:t>
            </w:r>
          </w:p>
        </w:tc>
        <w:tc>
          <w:tcPr>
            <w:tcW w:w="2694" w:type="dxa"/>
            <w:noWrap w:val="0"/>
            <w:vAlign w:val="center"/>
          </w:tcPr>
          <w:p>
            <w:pPr>
              <w:jc w:val="center"/>
              <w:rPr>
                <w:rFonts w:ascii="仿宋_GB2312" w:hAnsi="仿宋_GB2312" w:eastAsia="仿宋_GB2312" w:cs="仿宋_GB2312"/>
                <w:sz w:val="32"/>
                <w:szCs w:val="32"/>
              </w:rPr>
            </w:pPr>
          </w:p>
        </w:tc>
        <w:tc>
          <w:tcPr>
            <w:tcW w:w="2120"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127" w:type="dxa"/>
            <w:noWrap w:val="0"/>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52"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    业</w:t>
            </w:r>
          </w:p>
        </w:tc>
        <w:tc>
          <w:tcPr>
            <w:tcW w:w="2694" w:type="dxa"/>
            <w:noWrap w:val="0"/>
            <w:vAlign w:val="center"/>
          </w:tcPr>
          <w:p>
            <w:pPr>
              <w:jc w:val="center"/>
              <w:rPr>
                <w:rFonts w:ascii="仿宋_GB2312" w:hAnsi="仿宋_GB2312" w:eastAsia="仿宋_GB2312" w:cs="仿宋_GB2312"/>
                <w:sz w:val="32"/>
                <w:szCs w:val="32"/>
              </w:rPr>
            </w:pPr>
          </w:p>
        </w:tc>
        <w:tc>
          <w:tcPr>
            <w:tcW w:w="2120"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    号</w:t>
            </w:r>
          </w:p>
        </w:tc>
        <w:tc>
          <w:tcPr>
            <w:tcW w:w="2127" w:type="dxa"/>
            <w:noWrap w:val="0"/>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52" w:type="dxa"/>
            <w:noWrap w:val="0"/>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队员1姓名</w:t>
            </w:r>
          </w:p>
        </w:tc>
        <w:tc>
          <w:tcPr>
            <w:tcW w:w="2694" w:type="dxa"/>
            <w:noWrap w:val="0"/>
            <w:vAlign w:val="center"/>
          </w:tcPr>
          <w:p>
            <w:pPr>
              <w:jc w:val="center"/>
              <w:rPr>
                <w:rFonts w:ascii="仿宋_GB2312" w:hAnsi="仿宋_GB2312" w:eastAsia="仿宋_GB2312" w:cs="仿宋_GB2312"/>
                <w:sz w:val="32"/>
                <w:szCs w:val="32"/>
              </w:rPr>
            </w:pPr>
          </w:p>
        </w:tc>
        <w:tc>
          <w:tcPr>
            <w:tcW w:w="2120"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127" w:type="dxa"/>
            <w:noWrap w:val="0"/>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52"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    业</w:t>
            </w:r>
          </w:p>
        </w:tc>
        <w:tc>
          <w:tcPr>
            <w:tcW w:w="2694" w:type="dxa"/>
            <w:noWrap w:val="0"/>
            <w:vAlign w:val="center"/>
          </w:tcPr>
          <w:p>
            <w:pPr>
              <w:jc w:val="center"/>
              <w:rPr>
                <w:rFonts w:ascii="仿宋_GB2312" w:hAnsi="仿宋_GB2312" w:eastAsia="仿宋_GB2312" w:cs="仿宋_GB2312"/>
                <w:sz w:val="32"/>
                <w:szCs w:val="32"/>
              </w:rPr>
            </w:pPr>
          </w:p>
        </w:tc>
        <w:tc>
          <w:tcPr>
            <w:tcW w:w="2120"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    号</w:t>
            </w:r>
          </w:p>
        </w:tc>
        <w:tc>
          <w:tcPr>
            <w:tcW w:w="2127" w:type="dxa"/>
            <w:noWrap w:val="0"/>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52" w:type="dxa"/>
            <w:noWrap w:val="0"/>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队员2姓名</w:t>
            </w:r>
          </w:p>
        </w:tc>
        <w:tc>
          <w:tcPr>
            <w:tcW w:w="2694" w:type="dxa"/>
            <w:noWrap w:val="0"/>
            <w:vAlign w:val="center"/>
          </w:tcPr>
          <w:p>
            <w:pPr>
              <w:jc w:val="center"/>
              <w:rPr>
                <w:rFonts w:ascii="仿宋_GB2312" w:hAnsi="仿宋_GB2312" w:eastAsia="仿宋_GB2312" w:cs="仿宋_GB2312"/>
                <w:sz w:val="32"/>
                <w:szCs w:val="32"/>
              </w:rPr>
            </w:pPr>
          </w:p>
        </w:tc>
        <w:tc>
          <w:tcPr>
            <w:tcW w:w="2120"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127" w:type="dxa"/>
            <w:noWrap w:val="0"/>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52"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    业</w:t>
            </w:r>
          </w:p>
        </w:tc>
        <w:tc>
          <w:tcPr>
            <w:tcW w:w="2694" w:type="dxa"/>
            <w:noWrap w:val="0"/>
            <w:vAlign w:val="center"/>
          </w:tcPr>
          <w:p>
            <w:pPr>
              <w:jc w:val="center"/>
              <w:rPr>
                <w:rFonts w:ascii="仿宋_GB2312" w:hAnsi="仿宋_GB2312" w:eastAsia="仿宋_GB2312" w:cs="仿宋_GB2312"/>
                <w:sz w:val="32"/>
                <w:szCs w:val="32"/>
              </w:rPr>
            </w:pPr>
          </w:p>
        </w:tc>
        <w:tc>
          <w:tcPr>
            <w:tcW w:w="2120" w:type="dxa"/>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    号</w:t>
            </w:r>
          </w:p>
        </w:tc>
        <w:tc>
          <w:tcPr>
            <w:tcW w:w="2127" w:type="dxa"/>
            <w:noWrap w:val="0"/>
            <w:vAlign w:val="top"/>
          </w:tcPr>
          <w:p>
            <w:pPr>
              <w:jc w:val="center"/>
              <w:rPr>
                <w:rFonts w:ascii="仿宋_GB2312" w:hAnsi="仿宋_GB2312" w:eastAsia="仿宋_GB2312" w:cs="仿宋_GB2312"/>
                <w:sz w:val="32"/>
                <w:szCs w:val="32"/>
              </w:rPr>
            </w:pPr>
          </w:p>
        </w:tc>
      </w:tr>
    </w:tbl>
    <w:p>
      <w:pPr>
        <w:spacing w:line="560" w:lineRule="exact"/>
        <w:rPr>
          <w:rFonts w:ascii="仿宋" w:hAnsi="仿宋" w:eastAsia="仿宋"/>
          <w:sz w:val="24"/>
          <w:szCs w:val="32"/>
        </w:rPr>
      </w:pPr>
      <w:r>
        <w:rPr>
          <w:rFonts w:hint="eastAsia" w:ascii="仿宋" w:hAnsi="仿宋" w:eastAsia="仿宋"/>
          <w:sz w:val="24"/>
          <w:szCs w:val="32"/>
        </w:rPr>
        <w:t>注：单独志愿者填写个人</w:t>
      </w:r>
      <w:r>
        <w:rPr>
          <w:rFonts w:ascii="仿宋" w:hAnsi="仿宋" w:eastAsia="仿宋"/>
          <w:sz w:val="24"/>
          <w:szCs w:val="32"/>
        </w:rPr>
        <w:t>信息，</w:t>
      </w:r>
      <w:r>
        <w:rPr>
          <w:rFonts w:hint="eastAsia" w:ascii="仿宋" w:hAnsi="仿宋" w:eastAsia="仿宋"/>
          <w:sz w:val="24"/>
          <w:szCs w:val="32"/>
        </w:rPr>
        <w:t>志愿团队</w:t>
      </w:r>
      <w:r>
        <w:rPr>
          <w:rFonts w:ascii="仿宋" w:hAnsi="仿宋" w:eastAsia="仿宋"/>
          <w:sz w:val="24"/>
          <w:szCs w:val="32"/>
        </w:rPr>
        <w:t>需</w:t>
      </w:r>
      <w:r>
        <w:rPr>
          <w:rFonts w:hint="eastAsia" w:ascii="仿宋" w:hAnsi="仿宋" w:eastAsia="仿宋"/>
          <w:sz w:val="24"/>
          <w:szCs w:val="32"/>
        </w:rPr>
        <w:t>完整</w:t>
      </w:r>
      <w:r>
        <w:rPr>
          <w:rFonts w:ascii="仿宋" w:hAnsi="仿宋" w:eastAsia="仿宋"/>
          <w:sz w:val="24"/>
          <w:szCs w:val="32"/>
        </w:rPr>
        <w:t>填写</w:t>
      </w:r>
      <w:r>
        <w:rPr>
          <w:rFonts w:hint="eastAsia" w:ascii="仿宋" w:hAnsi="仿宋" w:eastAsia="仿宋"/>
          <w:sz w:val="24"/>
          <w:szCs w:val="32"/>
        </w:rPr>
        <w:t>全部</w:t>
      </w:r>
      <w:r>
        <w:rPr>
          <w:rFonts w:ascii="仿宋" w:hAnsi="仿宋" w:eastAsia="仿宋"/>
          <w:sz w:val="24"/>
          <w:szCs w:val="32"/>
        </w:rPr>
        <w:t>成员信息。</w:t>
      </w:r>
    </w:p>
    <w:p>
      <w:pPr>
        <w:spacing w:line="600" w:lineRule="exact"/>
        <w:rPr>
          <w:rFonts w:hint="eastAsia" w:ascii="黑体" w:hAnsi="黑体" w:eastAsia="黑体" w:cs="黑体"/>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附件6</w:t>
      </w:r>
    </w:p>
    <w:p>
      <w:pPr>
        <w:pStyle w:val="7"/>
        <w:ind w:firstLine="200"/>
      </w:pPr>
    </w:p>
    <w:p>
      <w:pPr>
        <w:widowControl/>
        <w:kinsoku w:val="0"/>
        <w:autoSpaceDE w:val="0"/>
        <w:autoSpaceDN w:val="0"/>
        <w:adjustRightInd w:val="0"/>
        <w:snapToGrid w:val="0"/>
        <w:spacing w:afterLines="50"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福州理工学院202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年寒假“返家乡”社会实践安全事项和应对措施</w:t>
      </w:r>
    </w:p>
    <w:p>
      <w:pPr>
        <w:jc w:val="center"/>
        <w:rPr>
          <w:rFonts w:ascii="Times New Roman" w:eastAsia="仿宋_GB2312"/>
          <w:b/>
          <w:bCs/>
          <w:color w:val="000000"/>
          <w:sz w:val="36"/>
          <w:szCs w:val="36"/>
        </w:rPr>
      </w:pPr>
    </w:p>
    <w:tbl>
      <w:tblPr>
        <w:tblStyle w:val="8"/>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3114"/>
        <w:gridCol w:w="5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43" w:type="dxa"/>
            <w:vMerge w:val="restar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警示事</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项及应</w:t>
            </w:r>
          </w:p>
          <w:p>
            <w:pPr>
              <w:jc w:val="center"/>
              <w:rPr>
                <w:rFonts w:ascii="仿宋_GB2312" w:hAnsi="仿宋_GB2312" w:eastAsia="仿宋_GB2312" w:cs="仿宋_GB2312"/>
                <w:sz w:val="24"/>
              </w:rPr>
            </w:pPr>
            <w:r>
              <w:rPr>
                <w:rFonts w:hint="eastAsia" w:ascii="仿宋_GB2312" w:hAnsi="仿宋_GB2312" w:eastAsia="仿宋_GB2312" w:cs="仿宋_GB2312"/>
                <w:b/>
                <w:bCs/>
                <w:sz w:val="24"/>
              </w:rPr>
              <w:t>对措施</w:t>
            </w:r>
          </w:p>
        </w:tc>
        <w:tc>
          <w:tcPr>
            <w:tcW w:w="311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事  项</w:t>
            </w:r>
          </w:p>
        </w:tc>
        <w:tc>
          <w:tcPr>
            <w:tcW w:w="542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43" w:type="dxa"/>
            <w:vMerge w:val="continue"/>
            <w:vAlign w:val="center"/>
          </w:tcPr>
          <w:p>
            <w:pPr>
              <w:rPr>
                <w:rFonts w:ascii="仿宋_GB2312" w:hAnsi="仿宋_GB2312" w:eastAsia="仿宋_GB2312" w:cs="仿宋_GB2312"/>
                <w:sz w:val="24"/>
              </w:rPr>
            </w:pPr>
          </w:p>
        </w:tc>
        <w:tc>
          <w:tcPr>
            <w:tcW w:w="3114"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个别同学因不适应气候和环境导致晕厥或者突发疾病</w:t>
            </w:r>
          </w:p>
        </w:tc>
        <w:tc>
          <w:tcPr>
            <w:tcW w:w="5421"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掌握基本的生理卫生常识和相应的急救知识，合理饮食，注意卫生。保持冷静并进行相应的处理，如果情况严重应及时送往医院救治。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343" w:type="dxa"/>
            <w:vMerge w:val="continue"/>
          </w:tcPr>
          <w:p>
            <w:pPr>
              <w:rPr>
                <w:rFonts w:ascii="仿宋_GB2312" w:hAnsi="仿宋_GB2312" w:eastAsia="仿宋_GB2312" w:cs="仿宋_GB2312"/>
                <w:sz w:val="24"/>
              </w:rPr>
            </w:pPr>
          </w:p>
        </w:tc>
        <w:tc>
          <w:tcPr>
            <w:tcW w:w="3114"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在活动期间不慎被盗被抢，以及可能遭受到的人身伤害</w:t>
            </w:r>
          </w:p>
        </w:tc>
        <w:tc>
          <w:tcPr>
            <w:tcW w:w="5421"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增强安全自卫意识，保持一定的警惕心理，保管好个人贵重财物；尽量回家或回学校住宿，减少单独活动和夜间活动，不单独到陌生或荒僻的地方；遭遇偷窃、抢劫以及其他意外伤害，应保持冷静，灵活应对，以保证自身安全为前提，并及时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343" w:type="dxa"/>
            <w:vMerge w:val="continue"/>
          </w:tcPr>
          <w:p>
            <w:pPr>
              <w:rPr>
                <w:rFonts w:ascii="仿宋_GB2312" w:hAnsi="仿宋_GB2312" w:eastAsia="仿宋_GB2312" w:cs="仿宋_GB2312"/>
                <w:sz w:val="24"/>
              </w:rPr>
            </w:pPr>
          </w:p>
        </w:tc>
        <w:tc>
          <w:tcPr>
            <w:tcW w:w="3114"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实践成员遭遇交通事故</w:t>
            </w:r>
          </w:p>
        </w:tc>
        <w:tc>
          <w:tcPr>
            <w:tcW w:w="5421"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加强交通安全意识，乘坐正规公交公司车辆，交通事故发生后应尽快将伤者送往医院，并注意保护现场，指挥师生撤离至安全地点，及时向相关交通部门报告。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43" w:type="dxa"/>
            <w:vMerge w:val="continue"/>
          </w:tcPr>
          <w:p>
            <w:pPr>
              <w:rPr>
                <w:rFonts w:ascii="仿宋_GB2312" w:hAnsi="仿宋_GB2312" w:eastAsia="仿宋_GB2312" w:cs="仿宋_GB2312"/>
                <w:sz w:val="24"/>
              </w:rPr>
            </w:pPr>
          </w:p>
        </w:tc>
        <w:tc>
          <w:tcPr>
            <w:tcW w:w="3114"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活动时接近危险设施或到危险地段</w:t>
            </w:r>
          </w:p>
        </w:tc>
        <w:tc>
          <w:tcPr>
            <w:tcW w:w="5421"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尽量远离危险设施和危险地段，如果需要接触，必须有专业人员陪同，并做好相应的安全防范措施。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43" w:type="dxa"/>
            <w:vMerge w:val="continue"/>
          </w:tcPr>
          <w:p>
            <w:pPr>
              <w:rPr>
                <w:rFonts w:ascii="仿宋_GB2312" w:hAnsi="仿宋_GB2312" w:eastAsia="仿宋_GB2312" w:cs="仿宋_GB2312"/>
                <w:sz w:val="24"/>
              </w:rPr>
            </w:pPr>
          </w:p>
        </w:tc>
        <w:tc>
          <w:tcPr>
            <w:tcW w:w="3114"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实践成员与社会人员发生纠纷，身体受伤</w:t>
            </w:r>
          </w:p>
        </w:tc>
        <w:tc>
          <w:tcPr>
            <w:tcW w:w="5421"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整个活动过程中，队员们应互相关心，互相帮助。遇到突发事件，应该沉着冷静，共同解决。如果情况严重应及时报案、送医院诊治。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343" w:type="dxa"/>
            <w:vMerge w:val="continue"/>
          </w:tcPr>
          <w:p>
            <w:pPr>
              <w:rPr>
                <w:rFonts w:ascii="仿宋_GB2312" w:hAnsi="仿宋_GB2312" w:eastAsia="仿宋_GB2312" w:cs="仿宋_GB2312"/>
                <w:sz w:val="24"/>
              </w:rPr>
            </w:pPr>
          </w:p>
        </w:tc>
        <w:tc>
          <w:tcPr>
            <w:tcW w:w="3114"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实践成员因种种原因，无法与其取得联系</w:t>
            </w:r>
          </w:p>
        </w:tc>
        <w:tc>
          <w:tcPr>
            <w:tcW w:w="5421"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学生带手机，师生互留电话号码，以便电话联系。立即组织就地寻找。从学生最后接触的同学入手，了解最后行踪。在寻找过程中加强管理，避免再次发生类似情况。对于因为个人不注意日常安全引起的事故，一切后果由个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43" w:type="dxa"/>
            <w:vMerge w:val="continue"/>
          </w:tcPr>
          <w:p>
            <w:pPr>
              <w:rPr>
                <w:rFonts w:ascii="仿宋_GB2312" w:hAnsi="仿宋_GB2312" w:eastAsia="仿宋_GB2312" w:cs="仿宋_GB2312"/>
                <w:sz w:val="24"/>
              </w:rPr>
            </w:pPr>
          </w:p>
        </w:tc>
        <w:tc>
          <w:tcPr>
            <w:tcW w:w="3114"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参与大型社会活动时，人群发生拥挤、踩踏并可能由此产生伤害。</w:t>
            </w:r>
          </w:p>
        </w:tc>
        <w:tc>
          <w:tcPr>
            <w:tcW w:w="5421"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尽量避免到人群拥挤的地方，在公共场所或参加大型活动保持秩序，注意自我保护，在踩踏事故发生后及时送往医院。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343" w:type="dxa"/>
            <w:vMerge w:val="continue"/>
          </w:tcPr>
          <w:p>
            <w:pPr>
              <w:rPr>
                <w:rFonts w:ascii="仿宋_GB2312" w:hAnsi="仿宋_GB2312" w:eastAsia="仿宋_GB2312" w:cs="仿宋_GB2312"/>
                <w:sz w:val="24"/>
              </w:rPr>
            </w:pPr>
          </w:p>
        </w:tc>
        <w:tc>
          <w:tcPr>
            <w:tcW w:w="3114"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活动中发生火灾等突发事件</w:t>
            </w:r>
          </w:p>
        </w:tc>
        <w:tc>
          <w:tcPr>
            <w:tcW w:w="5421"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掌握基本安全常识，不去有安全隐患的场所，如发生火灾等灾害，一切以保障人员生命财产安全为第一，及时组织人员疏散逃生，同时通知相关部门。</w:t>
            </w:r>
          </w:p>
        </w:tc>
      </w:tr>
    </w:tbl>
    <w:p>
      <w:pPr>
        <w:sectPr>
          <w:pgSz w:w="11906" w:h="16838"/>
          <w:pgMar w:top="1587" w:right="1559" w:bottom="1587" w:left="1559" w:header="851" w:footer="992" w:gutter="0"/>
          <w:pgNumType w:fmt="numberInDash"/>
          <w:cols w:space="0" w:num="1"/>
          <w:docGrid w:linePitch="312" w:charSpace="0"/>
        </w:sectPr>
      </w:pPr>
      <w:r>
        <w:rPr>
          <w:rFonts w:ascii="Times New Roman"/>
        </w:rPr>
        <w:br w:type="page"/>
      </w:r>
    </w:p>
    <w:p>
      <w:pPr>
        <w:spacing w:line="600" w:lineRule="exact"/>
        <w:rPr>
          <w:rFonts w:ascii="黑体" w:hAnsi="黑体" w:eastAsia="黑体" w:cs="黑体"/>
          <w:sz w:val="32"/>
        </w:rPr>
      </w:pPr>
      <w:r>
        <w:rPr>
          <w:rFonts w:hint="eastAsia" w:ascii="黑体" w:hAnsi="黑体" w:eastAsia="黑体" w:cs="黑体"/>
          <w:sz w:val="32"/>
        </w:rPr>
        <w:t>附件7</w:t>
      </w:r>
    </w:p>
    <w:p>
      <w:pPr>
        <w:pStyle w:val="7"/>
        <w:ind w:firstLine="200"/>
      </w:pPr>
    </w:p>
    <w:p>
      <w:pPr>
        <w:widowControl/>
        <w:kinsoku w:val="0"/>
        <w:autoSpaceDE w:val="0"/>
        <w:autoSpaceDN w:val="0"/>
        <w:adjustRightInd w:val="0"/>
        <w:snapToGrid w:val="0"/>
        <w:spacing w:afterLines="50"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福州理工学院202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年寒假“返家乡”</w:t>
      </w:r>
    </w:p>
    <w:p>
      <w:pPr>
        <w:widowControl/>
        <w:kinsoku w:val="0"/>
        <w:autoSpaceDE w:val="0"/>
        <w:autoSpaceDN w:val="0"/>
        <w:adjustRightInd w:val="0"/>
        <w:snapToGrid w:val="0"/>
        <w:spacing w:afterLines="50"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社会实践安全预案</w:t>
      </w:r>
    </w:p>
    <w:p>
      <w:pPr>
        <w:jc w:val="center"/>
        <w:rPr>
          <w:rFonts w:ascii="黑体" w:eastAsia="仿宋_GB2312"/>
        </w:rPr>
      </w:pPr>
    </w:p>
    <w:tbl>
      <w:tblPr>
        <w:tblStyle w:val="8"/>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493"/>
        <w:gridCol w:w="3213"/>
        <w:gridCol w:w="3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87" w:type="dxa"/>
            <w:vMerge w:val="restar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四级</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预警</w:t>
            </w:r>
          </w:p>
          <w:p>
            <w:pPr>
              <w:jc w:val="center"/>
              <w:rPr>
                <w:rFonts w:ascii="仿宋_GB2312" w:hAnsi="仿宋_GB2312" w:eastAsia="仿宋_GB2312" w:cs="仿宋_GB2312"/>
                <w:sz w:val="24"/>
              </w:rPr>
            </w:pPr>
            <w:r>
              <w:rPr>
                <w:rFonts w:hint="eastAsia" w:ascii="仿宋_GB2312" w:hAnsi="仿宋_GB2312" w:eastAsia="仿宋_GB2312" w:cs="仿宋_GB2312"/>
                <w:b/>
                <w:bCs/>
                <w:sz w:val="24"/>
              </w:rPr>
              <w:t>机制</w:t>
            </w:r>
          </w:p>
        </w:tc>
        <w:tc>
          <w:tcPr>
            <w:tcW w:w="1493"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预警等级</w:t>
            </w:r>
          </w:p>
        </w:tc>
        <w:tc>
          <w:tcPr>
            <w:tcW w:w="3213"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紧急情况</w:t>
            </w:r>
          </w:p>
        </w:tc>
        <w:tc>
          <w:tcPr>
            <w:tcW w:w="3985"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787" w:type="dxa"/>
            <w:vMerge w:val="continue"/>
          </w:tcPr>
          <w:p>
            <w:pPr>
              <w:rPr>
                <w:rFonts w:ascii="仿宋_GB2312" w:hAnsi="仿宋_GB2312" w:eastAsia="仿宋_GB2312" w:cs="仿宋_GB2312"/>
                <w:sz w:val="24"/>
              </w:rPr>
            </w:pPr>
          </w:p>
        </w:tc>
        <w:tc>
          <w:tcPr>
            <w:tcW w:w="149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Ⅰ级（特大）</w:t>
            </w:r>
          </w:p>
        </w:tc>
        <w:tc>
          <w:tcPr>
            <w:tcW w:w="321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一般性事件中造成实践团队成员在实践过程中死亡</w:t>
            </w:r>
          </w:p>
        </w:tc>
        <w:tc>
          <w:tcPr>
            <w:tcW w:w="3985"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领队立刻终止实践活动，立刻联系当地110，与交通安全相关的立刻联系当地交管部门，立刻联系校应急工作组，迅速报告校社会实践工作领导小组组长，领导小组组长报上级主管部门，最迟不得超过1小时。应急处置过程中，及时续报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787" w:type="dxa"/>
            <w:vMerge w:val="continue"/>
          </w:tcPr>
          <w:p>
            <w:pPr>
              <w:rPr>
                <w:rFonts w:ascii="仿宋_GB2312" w:hAnsi="仿宋_GB2312" w:eastAsia="仿宋_GB2312" w:cs="仿宋_GB2312"/>
                <w:sz w:val="24"/>
              </w:rPr>
            </w:pPr>
          </w:p>
        </w:tc>
        <w:tc>
          <w:tcPr>
            <w:tcW w:w="149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Ⅱ级（重大）</w:t>
            </w:r>
          </w:p>
        </w:tc>
        <w:tc>
          <w:tcPr>
            <w:tcW w:w="321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一般性事件中造成实践团队成员在实践过程中患突发急性病病危或受重伤</w:t>
            </w:r>
          </w:p>
        </w:tc>
        <w:tc>
          <w:tcPr>
            <w:tcW w:w="3985"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领队立刻终止实践活动，立刻联系当地120，将病患送附近医院抢救，视情况联系当地110或交管部门，并迅速报告校社会实践工作领导小组副组长，最迟不得超过1小时。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787" w:type="dxa"/>
            <w:vMerge w:val="continue"/>
          </w:tcPr>
          <w:p>
            <w:pPr>
              <w:rPr>
                <w:rFonts w:ascii="仿宋_GB2312" w:hAnsi="仿宋_GB2312" w:eastAsia="仿宋_GB2312" w:cs="仿宋_GB2312"/>
                <w:sz w:val="24"/>
              </w:rPr>
            </w:pPr>
          </w:p>
        </w:tc>
        <w:tc>
          <w:tcPr>
            <w:tcW w:w="149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Ⅲ级（较大）</w:t>
            </w:r>
          </w:p>
        </w:tc>
        <w:tc>
          <w:tcPr>
            <w:tcW w:w="321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一般性事件中造成实践团队成员在实践过程中患常见病或受轻度伤害的事件，或因遇到自然灾害导致被困。</w:t>
            </w:r>
          </w:p>
        </w:tc>
        <w:tc>
          <w:tcPr>
            <w:tcW w:w="3985"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领队可以根据情况中止社会实践活动，视情况联系当地110或交管部门，将病患送附近医院治疗，待情况好转后再行开展实践活动，并及时联系校社会实践工作办公室负责人。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787" w:type="dxa"/>
            <w:vMerge w:val="continue"/>
          </w:tcPr>
          <w:p>
            <w:pPr>
              <w:rPr>
                <w:rFonts w:ascii="仿宋_GB2312" w:hAnsi="仿宋_GB2312" w:eastAsia="仿宋_GB2312" w:cs="仿宋_GB2312"/>
                <w:sz w:val="24"/>
              </w:rPr>
            </w:pPr>
          </w:p>
        </w:tc>
        <w:tc>
          <w:tcPr>
            <w:tcW w:w="149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Ⅳ级（一般）</w:t>
            </w:r>
          </w:p>
        </w:tc>
        <w:tc>
          <w:tcPr>
            <w:tcW w:w="321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1.由于饮食卫生或天气变化等导致实践团队成员身体不适；</w:t>
            </w:r>
          </w:p>
          <w:p>
            <w:pPr>
              <w:rPr>
                <w:rFonts w:ascii="仿宋_GB2312" w:hAnsi="仿宋_GB2312" w:eastAsia="仿宋_GB2312" w:cs="仿宋_GB2312"/>
                <w:sz w:val="24"/>
              </w:rPr>
            </w:pPr>
            <w:r>
              <w:rPr>
                <w:rFonts w:hint="eastAsia" w:ascii="仿宋_GB2312" w:hAnsi="仿宋_GB2312" w:eastAsia="仿宋_GB2312" w:cs="仿宋_GB2312"/>
                <w:sz w:val="24"/>
              </w:rPr>
              <w:t>2.由于交通安全出现轻微交通事故，造成实践人员皮外伤的；</w:t>
            </w:r>
          </w:p>
          <w:p>
            <w:pPr>
              <w:rPr>
                <w:rFonts w:ascii="仿宋_GB2312" w:hAnsi="仿宋_GB2312" w:eastAsia="仿宋_GB2312" w:cs="仿宋_GB2312"/>
                <w:sz w:val="24"/>
              </w:rPr>
            </w:pPr>
            <w:r>
              <w:rPr>
                <w:rFonts w:hint="eastAsia" w:ascii="仿宋_GB2312" w:hAnsi="仿宋_GB2312" w:eastAsia="仿宋_GB2312" w:cs="仿宋_GB2312"/>
                <w:sz w:val="24"/>
              </w:rPr>
              <w:t>3.在实践工作过程中出现纠纷造成实践活动无法开展或成员出现皮外伤；</w:t>
            </w:r>
          </w:p>
          <w:p>
            <w:pPr>
              <w:rPr>
                <w:rFonts w:ascii="仿宋_GB2312" w:hAnsi="仿宋_GB2312" w:eastAsia="仿宋_GB2312" w:cs="仿宋_GB2312"/>
                <w:sz w:val="24"/>
              </w:rPr>
            </w:pPr>
            <w:r>
              <w:rPr>
                <w:rFonts w:hint="eastAsia" w:ascii="仿宋_GB2312" w:hAnsi="仿宋_GB2312" w:eastAsia="仿宋_GB2312" w:cs="仿宋_GB2312"/>
                <w:sz w:val="24"/>
              </w:rPr>
              <w:t>4.在从事实践活动中遇到自然灾害造成人员轻微受伤；</w:t>
            </w:r>
          </w:p>
          <w:p>
            <w:pPr>
              <w:rPr>
                <w:rFonts w:ascii="仿宋_GB2312" w:hAnsi="仿宋_GB2312" w:eastAsia="仿宋_GB2312" w:cs="仿宋_GB2312"/>
                <w:sz w:val="24"/>
              </w:rPr>
            </w:pPr>
            <w:r>
              <w:rPr>
                <w:rFonts w:hint="eastAsia" w:ascii="仿宋_GB2312" w:hAnsi="仿宋_GB2312" w:eastAsia="仿宋_GB2312" w:cs="仿宋_GB2312"/>
                <w:sz w:val="24"/>
              </w:rPr>
              <w:t>5.其它事故（如水、电、火等意外）造成人员轻微受伤。</w:t>
            </w:r>
          </w:p>
        </w:tc>
        <w:tc>
          <w:tcPr>
            <w:tcW w:w="3985"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团队做好充分准备，进行全面的安全教育工作，并配备日常药物，齐心协力，共渡难关。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8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应急救援电话</w:t>
            </w:r>
          </w:p>
        </w:tc>
        <w:tc>
          <w:tcPr>
            <w:tcW w:w="8691"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sz w:val="24"/>
              </w:rPr>
              <w:t>若遇紧急情况，请联系：</w:t>
            </w:r>
          </w:p>
          <w:p>
            <w:pPr>
              <w:rPr>
                <w:rFonts w:ascii="仿宋_GB2312" w:hAnsi="仿宋_GB2312" w:eastAsia="仿宋_GB2312" w:cs="仿宋_GB2312"/>
                <w:sz w:val="24"/>
              </w:rPr>
            </w:pPr>
            <w:r>
              <w:rPr>
                <w:rFonts w:hint="eastAsia" w:ascii="仿宋_GB2312" w:hAnsi="仿宋_GB2312" w:eastAsia="仿宋_GB2312" w:cs="仿宋_GB2312"/>
                <w:sz w:val="24"/>
              </w:rPr>
              <w:t>火警：119；匪警：110；医疗急救：120；交通事故报警：122</w:t>
            </w:r>
          </w:p>
        </w:tc>
      </w:tr>
    </w:tbl>
    <w:p>
      <w:pPr>
        <w:pStyle w:val="7"/>
        <w:wordWrap w:val="0"/>
        <w:spacing w:line="560" w:lineRule="exact"/>
        <w:ind w:firstLine="32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（此页无正文）</w:t>
      </w:r>
    </w:p>
    <w:p>
      <w:pPr>
        <w:pStyle w:val="7"/>
        <w:spacing w:line="560" w:lineRule="exact"/>
        <w:ind w:firstLine="0" w:firstLineChars="0"/>
        <w:jc w:val="center"/>
        <w:rPr>
          <w:rFonts w:ascii="仿宋_GB2312" w:hAnsi="仿宋_GB2312" w:eastAsia="仿宋_GB2312" w:cs="仿宋_GB2312"/>
          <w:sz w:val="32"/>
          <w:szCs w:val="32"/>
        </w:rPr>
      </w:pPr>
    </w:p>
    <w:tbl>
      <w:tblPr>
        <w:tblStyle w:val="9"/>
        <w:tblpPr w:leftFromText="180" w:rightFromText="180" w:vertAnchor="text" w:horzAnchor="page" w:tblpX="1810" w:tblpY="11385"/>
        <w:tblOverlap w:val="never"/>
        <w:tblW w:w="838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8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87" w:type="dxa"/>
          </w:tcPr>
          <w:p>
            <w:pPr>
              <w:ind w:right="210" w:rightChars="100"/>
              <w:rPr>
                <w:rFonts w:ascii="黑体" w:hAnsi="黑体" w:eastAsia="黑体" w:cs="黑体"/>
                <w:kern w:val="0"/>
                <w:sz w:val="28"/>
                <w:szCs w:val="28"/>
              </w:rPr>
            </w:pPr>
            <w:r>
              <w:rPr>
                <w:rFonts w:hint="eastAsia" w:ascii="仿宋_GB2312" w:hAnsi="仿宋_GB2312" w:eastAsia="仿宋_GB2312" w:cs="仿宋_GB2312"/>
                <w:kern w:val="0"/>
                <w:sz w:val="28"/>
                <w:szCs w:val="28"/>
              </w:rPr>
              <w:t xml:space="preserve">共青团福州理工学院委员会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年1月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日印发</w:t>
            </w:r>
          </w:p>
        </w:tc>
      </w:tr>
    </w:tbl>
    <w:p>
      <w:pPr>
        <w:pStyle w:val="7"/>
        <w:spacing w:line="560" w:lineRule="exact"/>
        <w:ind w:firstLine="0" w:firstLineChars="0"/>
        <w:rPr>
          <w:rFonts w:ascii="仿宋_GB2312" w:hAnsi="仿宋_GB2312" w:eastAsia="仿宋_GB2312" w:cs="仿宋_GB2312"/>
          <w:sz w:val="32"/>
          <w:szCs w:val="32"/>
        </w:rPr>
      </w:pPr>
    </w:p>
    <w:sectPr>
      <w:headerReference r:id="rId7" w:type="default"/>
      <w:headerReference r:id="rId8" w:type="even"/>
      <w:footerReference r:id="rId9" w:type="even"/>
      <w:pgSz w:w="11906" w:h="16838"/>
      <w:pgMar w:top="1587" w:right="1559" w:bottom="158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08BC8D-B24F-43D4-80F4-9026742EB521}"/>
  </w:font>
  <w:font w:name="Courier New">
    <w:panose1 w:val="02070309020205020404"/>
    <w:charset w:val="01"/>
    <w:family w:val="modern"/>
    <w:pitch w:val="default"/>
    <w:sig w:usb0="E0002EFF" w:usb1="C0007843" w:usb2="00000009" w:usb3="00000000" w:csb0="400001FF" w:csb1="FFFF0000"/>
    <w:embedRegular r:id="rId2" w:fontKey="{0F7DE73A-CE2A-4180-B8BF-5BDD1C5137E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41294993-99B8-4BAB-B520-4D01A05A4B22}"/>
  </w:font>
  <w:font w:name="楷体">
    <w:panose1 w:val="02010609060101010101"/>
    <w:charset w:val="86"/>
    <w:family w:val="auto"/>
    <w:pitch w:val="default"/>
    <w:sig w:usb0="800002BF" w:usb1="38CF7CFA" w:usb2="00000016" w:usb3="00000000" w:csb0="00040001" w:csb1="00000000"/>
    <w:embedRegular r:id="rId4" w:fontKey="{3F41FDF0-385B-44CF-A643-D2A2D9D139AE}"/>
  </w:font>
  <w:font w:name="方正小标宋简体">
    <w:panose1 w:val="03000509000000000000"/>
    <w:charset w:val="86"/>
    <w:family w:val="auto"/>
    <w:pitch w:val="default"/>
    <w:sig w:usb0="00000001" w:usb1="080E0000" w:usb2="00000000" w:usb3="00000000" w:csb0="00040000" w:csb1="00000000"/>
    <w:embedRegular r:id="rId5" w:fontKey="{12F0A152-68D9-4339-ACD5-65AA839DC8C9}"/>
  </w:font>
  <w:font w:name="华文中宋">
    <w:panose1 w:val="02010600040101010101"/>
    <w:charset w:val="86"/>
    <w:family w:val="auto"/>
    <w:pitch w:val="default"/>
    <w:sig w:usb0="00000287" w:usb1="080F0000" w:usb2="00000000" w:usb3="00000000" w:csb0="0004009F" w:csb1="DFD70000"/>
    <w:embedRegular r:id="rId6" w:fontKey="{36850644-817B-4645-8ED2-B6F8B9527674}"/>
  </w:font>
  <w:font w:name="仿宋">
    <w:panose1 w:val="02010609060101010101"/>
    <w:charset w:val="86"/>
    <w:family w:val="modern"/>
    <w:pitch w:val="default"/>
    <w:sig w:usb0="800002BF" w:usb1="38CF7CFA" w:usb2="00000016" w:usb3="00000000" w:csb0="00040001" w:csb1="00000000"/>
    <w:embedRegular r:id="rId7" w:fontKey="{7A6F7E9F-60DA-4953-B553-655496D0F9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- 9 -</w:t>
                          </w:r>
                          <w:r>
                            <w:rPr>
                              <w:rFonts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- 9 -</w:t>
                    </w:r>
                    <w:r>
                      <w:rPr>
                        <w:rFonts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- 16 -</w:t>
                          </w:r>
                          <w:r>
                            <w:rPr>
                              <w:rFonts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- 16 -</w:t>
                    </w:r>
                    <w:r>
                      <w:rPr>
                        <w:rFonts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4E539"/>
    <w:multiLevelType w:val="singleLevel"/>
    <w:tmpl w:val="8B74E539"/>
    <w:lvl w:ilvl="0" w:tentative="0">
      <w:start w:val="2"/>
      <w:numFmt w:val="chineseCounting"/>
      <w:suff w:val="nothing"/>
      <w:lvlText w:val="%1、"/>
      <w:lvlJc w:val="left"/>
      <w:rPr>
        <w:rFonts w:hint="eastAsia"/>
      </w:rPr>
    </w:lvl>
  </w:abstractNum>
  <w:abstractNum w:abstractNumId="1">
    <w:nsid w:val="15D91680"/>
    <w:multiLevelType w:val="singleLevel"/>
    <w:tmpl w:val="15D91680"/>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DllMTlmNjIyYTA1YmM5MDE2MDAzZDRiMmE2YjcifQ=="/>
  </w:docVars>
  <w:rsids>
    <w:rsidRoot w:val="649F4672"/>
    <w:rsid w:val="00145FC6"/>
    <w:rsid w:val="004527E6"/>
    <w:rsid w:val="004A1DC3"/>
    <w:rsid w:val="02FD4A83"/>
    <w:rsid w:val="03C36E72"/>
    <w:rsid w:val="05586289"/>
    <w:rsid w:val="09D1341D"/>
    <w:rsid w:val="09EC7FA9"/>
    <w:rsid w:val="14465FE8"/>
    <w:rsid w:val="14B43F3F"/>
    <w:rsid w:val="18EF32D7"/>
    <w:rsid w:val="1B026318"/>
    <w:rsid w:val="1F115E7A"/>
    <w:rsid w:val="24D40BA2"/>
    <w:rsid w:val="27FD02F5"/>
    <w:rsid w:val="29106119"/>
    <w:rsid w:val="2D3065E8"/>
    <w:rsid w:val="2F1429D5"/>
    <w:rsid w:val="335302DD"/>
    <w:rsid w:val="33B45D0C"/>
    <w:rsid w:val="362C64C7"/>
    <w:rsid w:val="38651CCB"/>
    <w:rsid w:val="3C6E54FE"/>
    <w:rsid w:val="3F982986"/>
    <w:rsid w:val="445A427D"/>
    <w:rsid w:val="470E25B8"/>
    <w:rsid w:val="56AE25EF"/>
    <w:rsid w:val="56D70DA3"/>
    <w:rsid w:val="583B614D"/>
    <w:rsid w:val="594722F4"/>
    <w:rsid w:val="5B342061"/>
    <w:rsid w:val="5BBF67D0"/>
    <w:rsid w:val="5DC05ADA"/>
    <w:rsid w:val="649F4672"/>
    <w:rsid w:val="661C6FD8"/>
    <w:rsid w:val="6629594E"/>
    <w:rsid w:val="67595044"/>
    <w:rsid w:val="67982C74"/>
    <w:rsid w:val="6B6E3583"/>
    <w:rsid w:val="6CFF6DBF"/>
    <w:rsid w:val="6D453368"/>
    <w:rsid w:val="71052ADB"/>
    <w:rsid w:val="726245D9"/>
    <w:rsid w:val="72FC5A6A"/>
    <w:rsid w:val="76C03F95"/>
    <w:rsid w:val="78E85ECB"/>
    <w:rsid w:val="7AAA2140"/>
    <w:rsid w:val="7D1671FB"/>
    <w:rsid w:val="7F6D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Balloon Text"/>
    <w:basedOn w:val="1"/>
    <w:link w:val="12"/>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3"/>
    <w:autoRedefine/>
    <w:qFormat/>
    <w:uiPriority w:val="0"/>
    <w:pPr>
      <w:ind w:firstLine="420" w:firstLineChars="100"/>
    </w:pPr>
    <w:rPr>
      <w:kern w:val="0"/>
      <w:sz w:val="20"/>
      <w:szCs w:val="20"/>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0"/>
    <w:rPr>
      <w:b/>
    </w:rPr>
  </w:style>
  <w:style w:type="character" w:customStyle="1" w:styleId="12">
    <w:name w:val="批注框文本 Char"/>
    <w:basedOn w:val="10"/>
    <w:link w:val="4"/>
    <w:autoRedefine/>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5910</Words>
  <Characters>6095</Characters>
  <Lines>44</Lines>
  <Paragraphs>12</Paragraphs>
  <TotalTime>14</TotalTime>
  <ScaleCrop>false</ScaleCrop>
  <LinksUpToDate>false</LinksUpToDate>
  <CharactersWithSpaces>6434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2021-12-20T03:37:00Z</dcterms:created>
  <dc:creator>学代会资格审查工作组</dc:creator>
  <cp:lastModifiedBy>雷浩12012</cp:lastModifiedBy>
  <dcterms:modified xsi:type="dcterms:W3CDTF">2024-01-11T01:14:30Z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98E7EB7D7BBF4791824F310EEDB0F3DB_13</vt:lpwstr>
  </property>
</Properties>
</file>