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3A" w:rsidRPr="004E0DA7" w:rsidRDefault="004E0DA7">
      <w:pPr>
        <w:rPr>
          <w:rFonts w:ascii="仿宋_GB2312" w:eastAsia="仿宋_GB2312" w:hAnsi="仿宋_GB2312" w:cs="仿宋_GB2312" w:hint="eastAsia"/>
          <w:sz w:val="36"/>
          <w:szCs w:val="32"/>
        </w:rPr>
      </w:pPr>
      <w:bookmarkStart w:id="0" w:name="_GoBack"/>
      <w:r w:rsidRPr="004E0DA7">
        <w:rPr>
          <w:rFonts w:ascii="仿宋_GB2312" w:eastAsia="仿宋_GB2312" w:hAnsi="仿宋_GB2312" w:cs="仿宋_GB2312" w:hint="eastAsia"/>
          <w:sz w:val="36"/>
          <w:szCs w:val="32"/>
        </w:rPr>
        <w:t>附件3：2021年度团员教育评议结果汇总表</w:t>
      </w:r>
    </w:p>
    <w:tbl>
      <w:tblPr>
        <w:tblW w:w="13887" w:type="dxa"/>
        <w:tblInd w:w="123" w:type="dxa"/>
        <w:tblLook w:val="04A0" w:firstRow="1" w:lastRow="0" w:firstColumn="1" w:lastColumn="0" w:noHBand="0" w:noVBand="1"/>
      </w:tblPr>
      <w:tblGrid>
        <w:gridCol w:w="696"/>
        <w:gridCol w:w="2366"/>
        <w:gridCol w:w="1283"/>
        <w:gridCol w:w="3544"/>
        <w:gridCol w:w="3118"/>
        <w:gridCol w:w="3119"/>
      </w:tblGrid>
      <w:tr w:rsidR="004E0DA7" w:rsidTr="00E51053">
        <w:trPr>
          <w:trHeight w:val="879"/>
        </w:trPr>
        <w:tc>
          <w:tcPr>
            <w:tcW w:w="13887" w:type="dxa"/>
            <w:gridSpan w:val="6"/>
            <w:noWrap/>
            <w:vAlign w:val="center"/>
            <w:hideMark/>
          </w:tcPr>
          <w:bookmarkEnd w:id="0"/>
          <w:p w:rsidR="004E0DA7" w:rsidRPr="004E0DA7" w:rsidRDefault="004E0DA7">
            <w:pPr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E0DA7">
              <w:rPr>
                <w:rFonts w:ascii="仿宋_GB2312" w:eastAsia="仿宋_GB2312" w:hAnsi="仿宋_GB2312" w:cs="仿宋_GB2312" w:hint="eastAsia"/>
                <w:sz w:val="36"/>
                <w:szCs w:val="32"/>
              </w:rPr>
              <w:t>2021年度团员教育评议结果汇总表</w:t>
            </w:r>
          </w:p>
        </w:tc>
      </w:tr>
      <w:tr w:rsidR="004E0DA7" w:rsidRPr="0048627F" w:rsidTr="00E51053">
        <w:trPr>
          <w:trHeight w:val="1954"/>
        </w:trPr>
        <w:tc>
          <w:tcPr>
            <w:tcW w:w="13887" w:type="dxa"/>
            <w:gridSpan w:val="6"/>
            <w:vAlign w:val="center"/>
            <w:hideMark/>
          </w:tcPr>
          <w:p w:rsidR="004E0DA7" w:rsidRPr="0048627F" w:rsidRDefault="004E0DA7" w:rsidP="00E51053">
            <w:pPr>
              <w:widowControl/>
              <w:spacing w:line="360" w:lineRule="auto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48627F">
              <w:rPr>
                <w:rFonts w:ascii="仿宋_GB2312" w:eastAsia="仿宋_GB2312" w:hAnsi="仿宋_GB2312" w:cs="仿宋_GB2312" w:hint="eastAsia"/>
                <w:sz w:val="22"/>
                <w:szCs w:val="32"/>
              </w:rPr>
              <w:t>注：</w:t>
            </w:r>
            <w:r w:rsidRPr="0048627F">
              <w:rPr>
                <w:rFonts w:ascii="仿宋_GB2312" w:eastAsia="仿宋_GB2312" w:hAnsi="仿宋_GB2312" w:cs="仿宋_GB2312" w:hint="eastAsia"/>
                <w:sz w:val="22"/>
                <w:szCs w:val="32"/>
              </w:rPr>
              <w:br/>
              <w:t>1.评议结果为不合格等次，需在备注栏写明原因；</w:t>
            </w:r>
            <w:r w:rsidRPr="0048627F">
              <w:rPr>
                <w:rFonts w:ascii="仿宋_GB2312" w:eastAsia="仿宋_GB2312" w:hAnsi="仿宋_GB2312" w:cs="仿宋_GB2312" w:hint="eastAsia"/>
                <w:sz w:val="22"/>
                <w:szCs w:val="32"/>
              </w:rPr>
              <w:br/>
              <w:t>2.评议结果为优秀等次团员数量应控制在参加评议团员人数的10%以内；</w:t>
            </w:r>
            <w:r w:rsidRPr="0048627F">
              <w:rPr>
                <w:rFonts w:ascii="仿宋_GB2312" w:eastAsia="仿宋_GB2312" w:hAnsi="仿宋_GB2312" w:cs="仿宋_GB2312" w:hint="eastAsia"/>
                <w:sz w:val="22"/>
                <w:szCs w:val="32"/>
              </w:rPr>
              <w:br/>
              <w:t>3.保留团籍的中共（预备）党员可不参加团员教育评议和年度团籍注册，自愿参加者不限；</w:t>
            </w:r>
            <w:r w:rsidRPr="0048627F">
              <w:rPr>
                <w:rFonts w:ascii="仿宋_GB2312" w:eastAsia="仿宋_GB2312" w:hAnsi="仿宋_GB2312" w:cs="仿宋_GB2312" w:hint="eastAsia"/>
                <w:sz w:val="22"/>
                <w:szCs w:val="32"/>
              </w:rPr>
              <w:br/>
              <w:t>4.优秀共青团员评定与团支部年度评议结果挂钩，参评“计算与信息科学学院优秀共青团员” “计算与信息科学学院优秀团干部”须本年度评议等次为优秀，参评省、全国优秀共青团员须至少累计3年评议等次为优秀。</w:t>
            </w:r>
          </w:p>
        </w:tc>
      </w:tr>
      <w:tr w:rsidR="004E0DA7" w:rsidTr="00E51053">
        <w:trPr>
          <w:trHeight w:val="780"/>
        </w:trPr>
        <w:tc>
          <w:tcPr>
            <w:tcW w:w="2823" w:type="dxa"/>
            <w:gridSpan w:val="2"/>
            <w:noWrap/>
            <w:vAlign w:val="center"/>
            <w:hideMark/>
          </w:tcPr>
          <w:p w:rsidR="004E0DA7" w:rsidRPr="0048627F" w:rsidRDefault="004E0DA7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 w:rsidRPr="0048627F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团支部书记签字：</w:t>
            </w:r>
          </w:p>
        </w:tc>
        <w:tc>
          <w:tcPr>
            <w:tcW w:w="4827" w:type="dxa"/>
            <w:gridSpan w:val="2"/>
            <w:noWrap/>
            <w:vAlign w:val="center"/>
            <w:hideMark/>
          </w:tcPr>
          <w:p w:rsidR="004E0DA7" w:rsidRPr="0048627F" w:rsidRDefault="004E0DA7">
            <w:pPr>
              <w:widowControl/>
              <w:ind w:firstLineChars="600" w:firstLine="1440"/>
              <w:jc w:val="left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 w:rsidRPr="0048627F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辅导员签字：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E0DA7" w:rsidRPr="0048627F" w:rsidRDefault="004E0DA7">
            <w:pPr>
              <w:widowControl/>
              <w:ind w:firstLineChars="800" w:firstLine="1920"/>
              <w:jc w:val="left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 w:rsidRPr="0048627F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团支部书记联系方式：</w:t>
            </w:r>
          </w:p>
        </w:tc>
      </w:tr>
      <w:tr w:rsidR="004E0DA7" w:rsidTr="00E51053">
        <w:trPr>
          <w:trHeight w:val="7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A7" w:rsidRPr="00E51053" w:rsidRDefault="004E0DA7" w:rsidP="00E51053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 w:rsidRPr="00E5105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序号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A7" w:rsidRPr="00E51053" w:rsidRDefault="004E0DA7" w:rsidP="00E51053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 w:rsidRPr="00E5105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团支部名称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A7" w:rsidRPr="00E51053" w:rsidRDefault="004E0DA7" w:rsidP="00E51053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 w:rsidRPr="00E5105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A7" w:rsidRPr="00E51053" w:rsidRDefault="004E0DA7" w:rsidP="00E51053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 w:rsidRPr="00E5105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是否为保留团籍的共产党员（</w:t>
            </w:r>
            <w:r w:rsidRPr="00E51053">
              <w:rPr>
                <w:rFonts w:ascii="仿宋_GB2312" w:eastAsia="仿宋_GB2312" w:hAnsi="仿宋_GB2312" w:cs="仿宋_GB2312" w:hint="eastAsia"/>
                <w:b/>
                <w:color w:val="FF0000"/>
                <w:sz w:val="24"/>
                <w:szCs w:val="32"/>
              </w:rPr>
              <w:t>是/否</w:t>
            </w:r>
            <w:r w:rsidRPr="00E5105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A7" w:rsidRPr="00E51053" w:rsidRDefault="004E0DA7" w:rsidP="00E51053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 w:rsidRPr="00E5105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评议结果</w:t>
            </w:r>
            <w:r w:rsidRPr="00E5105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br/>
              <w:t>（</w:t>
            </w:r>
            <w:r w:rsidRPr="00E51053">
              <w:rPr>
                <w:rFonts w:ascii="仿宋_GB2312" w:eastAsia="仿宋_GB2312" w:hAnsi="仿宋_GB2312" w:cs="仿宋_GB2312" w:hint="eastAsia"/>
                <w:b/>
                <w:color w:val="FF0000"/>
                <w:sz w:val="24"/>
                <w:szCs w:val="32"/>
              </w:rPr>
              <w:t>优秀/合格/基本合格/不合格</w:t>
            </w:r>
            <w:r w:rsidRPr="00E5105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A7" w:rsidRPr="00E51053" w:rsidRDefault="004E0DA7" w:rsidP="00E51053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 w:rsidRPr="00E5105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备注</w:t>
            </w:r>
          </w:p>
        </w:tc>
      </w:tr>
      <w:tr w:rsidR="004E0DA7" w:rsidTr="00E51053">
        <w:trPr>
          <w:trHeight w:val="39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 w:rsidRPr="00E5105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4E0DA7" w:rsidTr="00E51053">
        <w:trPr>
          <w:trHeight w:val="39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 w:rsidRPr="00E5105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4E0DA7" w:rsidTr="00E51053">
        <w:trPr>
          <w:trHeight w:val="39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 w:rsidRPr="00E5105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4E0DA7" w:rsidTr="00E51053">
        <w:trPr>
          <w:trHeight w:val="39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E51053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……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DA7" w:rsidRPr="00E51053" w:rsidRDefault="004E0DA7" w:rsidP="0048627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</w:tbl>
    <w:p w:rsidR="004E0DA7" w:rsidRDefault="004E0DA7">
      <w:pPr>
        <w:rPr>
          <w:rFonts w:hint="eastAsia"/>
        </w:rPr>
      </w:pPr>
    </w:p>
    <w:sectPr w:rsidR="004E0DA7" w:rsidSect="004E0D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D6"/>
    <w:rsid w:val="00250476"/>
    <w:rsid w:val="0048627F"/>
    <w:rsid w:val="004E0DA7"/>
    <w:rsid w:val="007D30D6"/>
    <w:rsid w:val="00E51053"/>
    <w:rsid w:val="00E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3A879-15DB-49F4-9EF0-374FAF6D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E0D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4E0DA7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4E0DA7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4E0DA7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4E0DA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rbw10993</dc:creator>
  <cp:keywords/>
  <dc:description/>
  <cp:lastModifiedBy>rbw10993</cp:lastModifiedBy>
  <cp:revision>3</cp:revision>
  <dcterms:created xsi:type="dcterms:W3CDTF">2021-11-17T02:21:00Z</dcterms:created>
  <dcterms:modified xsi:type="dcterms:W3CDTF">2021-11-17T02:27:00Z</dcterms:modified>
</cp:coreProperties>
</file>